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34E34" w14:textId="77777777" w:rsidR="00914C13" w:rsidRPr="00174CF6" w:rsidRDefault="00174CF6" w:rsidP="00174CF6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174CF6">
        <w:rPr>
          <w:b/>
          <w:sz w:val="28"/>
          <w:szCs w:val="28"/>
          <w:u w:val="single"/>
        </w:rPr>
        <w:t xml:space="preserve">Hvordan samle materiell fra arbeidsplassen som kan brukes i </w:t>
      </w:r>
      <w:r w:rsidR="00461873">
        <w:rPr>
          <w:b/>
          <w:sz w:val="28"/>
          <w:szCs w:val="28"/>
          <w:u w:val="single"/>
        </w:rPr>
        <w:t>læringsmappen</w:t>
      </w:r>
      <w:r w:rsidRPr="00174CF6">
        <w:rPr>
          <w:b/>
          <w:sz w:val="28"/>
          <w:szCs w:val="28"/>
          <w:u w:val="single"/>
        </w:rPr>
        <w:t>?</w:t>
      </w:r>
    </w:p>
    <w:p w14:paraId="49334E35" w14:textId="77777777" w:rsidR="00174CF6" w:rsidRDefault="00174CF6"/>
    <w:p w14:paraId="49334E36" w14:textId="77777777" w:rsidR="00174CF6" w:rsidRDefault="00174CF6" w:rsidP="00174CF6">
      <w:pPr>
        <w:pStyle w:val="Listeavsnitt"/>
        <w:numPr>
          <w:ilvl w:val="0"/>
          <w:numId w:val="1"/>
        </w:numPr>
      </w:pPr>
      <w:r>
        <w:t>Det er viktig å spørre din kontaktperson i bedriften:</w:t>
      </w:r>
    </w:p>
    <w:p w14:paraId="49334E37" w14:textId="77777777" w:rsidR="00593540" w:rsidRDefault="00174CF6" w:rsidP="00CE6365">
      <w:pPr>
        <w:ind w:left="360"/>
      </w:pPr>
      <w:r>
        <w:t>«Hvilke tekster bruker dere?»</w:t>
      </w:r>
      <w:r w:rsidR="002B7D0B">
        <w:t xml:space="preserve"> </w:t>
      </w:r>
    </w:p>
    <w:p w14:paraId="49334E38" w14:textId="77777777" w:rsidR="00CE6365" w:rsidRDefault="002B7D0B" w:rsidP="00CE6365">
      <w:pPr>
        <w:ind w:left="360"/>
      </w:pPr>
      <w:r>
        <w:t>«Hvilke tekster er det behov for at de ansatte kjenner til?»</w:t>
      </w:r>
    </w:p>
    <w:p w14:paraId="49334E39" w14:textId="77777777" w:rsidR="00174CF6" w:rsidRDefault="00174CF6" w:rsidP="00174CF6">
      <w:pPr>
        <w:ind w:left="360"/>
      </w:pPr>
    </w:p>
    <w:p w14:paraId="49334E3A" w14:textId="77777777" w:rsidR="00174CF6" w:rsidRDefault="00174CF6" w:rsidP="00174CF6">
      <w:pPr>
        <w:pStyle w:val="Listeavsnitt"/>
        <w:numPr>
          <w:ilvl w:val="0"/>
          <w:numId w:val="1"/>
        </w:numPr>
      </w:pPr>
      <w:r>
        <w:t>Kom med forslag til tekster hvis det er behov:</w:t>
      </w:r>
    </w:p>
    <w:p w14:paraId="49334E3B" w14:textId="77777777" w:rsidR="00174CF6" w:rsidRDefault="00174CF6" w:rsidP="00174CF6">
      <w:pPr>
        <w:pStyle w:val="Listeavsnitt"/>
        <w:numPr>
          <w:ilvl w:val="0"/>
          <w:numId w:val="2"/>
        </w:numPr>
      </w:pPr>
      <w:r>
        <w:t>Intranettet</w:t>
      </w:r>
    </w:p>
    <w:p w14:paraId="49334E3C" w14:textId="77777777" w:rsidR="00174CF6" w:rsidRDefault="00174CF6" w:rsidP="00174CF6">
      <w:pPr>
        <w:pStyle w:val="Listeavsnitt"/>
        <w:numPr>
          <w:ilvl w:val="0"/>
          <w:numId w:val="2"/>
        </w:numPr>
      </w:pPr>
      <w:r>
        <w:t>Ulike skjemaer</w:t>
      </w:r>
      <w:r w:rsidR="00741A0D">
        <w:t xml:space="preserve"> </w:t>
      </w:r>
      <w:r>
        <w:t>(for eksempel for avkrysning</w:t>
      </w:r>
      <w:r w:rsidR="001A100E">
        <w:t>, egenmeldingsskjema</w:t>
      </w:r>
      <w:r>
        <w:t xml:space="preserve"> eller avviksskjema)</w:t>
      </w:r>
    </w:p>
    <w:p w14:paraId="49334E3D" w14:textId="77777777" w:rsidR="00174CF6" w:rsidRDefault="00174CF6" w:rsidP="00174CF6">
      <w:pPr>
        <w:pStyle w:val="Listeavsnitt"/>
        <w:numPr>
          <w:ilvl w:val="0"/>
          <w:numId w:val="2"/>
        </w:numPr>
      </w:pPr>
      <w:r>
        <w:t>Skilt og tavler</w:t>
      </w:r>
    </w:p>
    <w:p w14:paraId="49334E3E" w14:textId="77777777" w:rsidR="00174CF6" w:rsidRDefault="00174CF6" w:rsidP="00174CF6">
      <w:pPr>
        <w:pStyle w:val="Listeavsnitt"/>
        <w:numPr>
          <w:ilvl w:val="0"/>
          <w:numId w:val="2"/>
        </w:numPr>
      </w:pPr>
      <w:r>
        <w:t>Arbeidsinstrukser</w:t>
      </w:r>
    </w:p>
    <w:p w14:paraId="49334E3F" w14:textId="77777777" w:rsidR="00174CF6" w:rsidRDefault="00174CF6" w:rsidP="00174CF6">
      <w:pPr>
        <w:pStyle w:val="Listeavsnitt"/>
        <w:numPr>
          <w:ilvl w:val="0"/>
          <w:numId w:val="2"/>
        </w:numPr>
      </w:pPr>
      <w:r>
        <w:t>HMS-instruks</w:t>
      </w:r>
    </w:p>
    <w:p w14:paraId="49334E40" w14:textId="77777777" w:rsidR="00174CF6" w:rsidRDefault="00174CF6" w:rsidP="00174CF6">
      <w:pPr>
        <w:pStyle w:val="Listeavsnitt"/>
        <w:numPr>
          <w:ilvl w:val="0"/>
          <w:numId w:val="2"/>
        </w:numPr>
      </w:pPr>
      <w:r>
        <w:t>Rapporter</w:t>
      </w:r>
    </w:p>
    <w:p w14:paraId="49334E41" w14:textId="77777777" w:rsidR="00174CF6" w:rsidRDefault="00174CF6" w:rsidP="00174CF6">
      <w:pPr>
        <w:pStyle w:val="Listeavsnitt"/>
        <w:numPr>
          <w:ilvl w:val="0"/>
          <w:numId w:val="2"/>
        </w:numPr>
      </w:pPr>
      <w:r>
        <w:t>Fagtidsskrifter</w:t>
      </w:r>
    </w:p>
    <w:p w14:paraId="49334E42" w14:textId="77777777" w:rsidR="00174CF6" w:rsidRDefault="00174CF6" w:rsidP="00174CF6">
      <w:pPr>
        <w:pStyle w:val="Listeavsnitt"/>
        <w:numPr>
          <w:ilvl w:val="0"/>
          <w:numId w:val="2"/>
        </w:numPr>
      </w:pPr>
      <w:r>
        <w:t>Branninstruks</w:t>
      </w:r>
    </w:p>
    <w:p w14:paraId="49334E43" w14:textId="77777777" w:rsidR="001A100E" w:rsidRDefault="001A100E" w:rsidP="00174CF6">
      <w:pPr>
        <w:pStyle w:val="Listeavsnitt"/>
        <w:numPr>
          <w:ilvl w:val="0"/>
          <w:numId w:val="2"/>
        </w:numPr>
      </w:pPr>
      <w:r>
        <w:t>Personalhåndbok</w:t>
      </w:r>
    </w:p>
    <w:p w14:paraId="49334E44" w14:textId="77777777" w:rsidR="00174CF6" w:rsidRDefault="00174CF6" w:rsidP="00174CF6">
      <w:pPr>
        <w:ind w:left="360"/>
      </w:pPr>
    </w:p>
    <w:p w14:paraId="49334E45" w14:textId="77777777" w:rsidR="00CE6365" w:rsidRDefault="00174CF6" w:rsidP="00CE6365">
      <w:pPr>
        <w:pStyle w:val="Listeavsnitt"/>
        <w:numPr>
          <w:ilvl w:val="0"/>
          <w:numId w:val="1"/>
        </w:numPr>
      </w:pPr>
      <w:r>
        <w:t>Ta deg tid til å observere på arbeidspla</w:t>
      </w:r>
      <w:r w:rsidR="00CE6365">
        <w:t>ssen – hvilke tekster er i bruk?</w:t>
      </w:r>
    </w:p>
    <w:p w14:paraId="49334E46" w14:textId="77777777" w:rsidR="00CE6365" w:rsidRDefault="00CE6365" w:rsidP="00CE6365">
      <w:pPr>
        <w:pStyle w:val="Listeavsnitt"/>
      </w:pPr>
    </w:p>
    <w:p w14:paraId="49334E47" w14:textId="77777777" w:rsidR="00CE6365" w:rsidRDefault="00461873" w:rsidP="00CE6365">
      <w:pPr>
        <w:pStyle w:val="Listeavsnitt"/>
        <w:numPr>
          <w:ilvl w:val="0"/>
          <w:numId w:val="1"/>
        </w:numPr>
      </w:pPr>
      <w:r>
        <w:t>Ta bilder av tekst(oppslag, beskjeder, skilt oss), utstyr og ulike situasjoner(med behov for muntlig kompetanse).</w:t>
      </w:r>
    </w:p>
    <w:p w14:paraId="49334E48" w14:textId="77777777" w:rsidR="00CE6365" w:rsidRDefault="00CE6365" w:rsidP="00CE6365">
      <w:pPr>
        <w:pStyle w:val="Listeavsnitt"/>
      </w:pPr>
    </w:p>
    <w:p w14:paraId="49334E49" w14:textId="77777777" w:rsidR="00371041" w:rsidRDefault="00371041" w:rsidP="00CE6365">
      <w:pPr>
        <w:pStyle w:val="Listeavsnitt"/>
      </w:pPr>
    </w:p>
    <w:p w14:paraId="49334E4A" w14:textId="77777777" w:rsidR="00371041" w:rsidRDefault="00371041" w:rsidP="00CE6365">
      <w:pPr>
        <w:pStyle w:val="Listeavsnitt"/>
      </w:pPr>
    </w:p>
    <w:p w14:paraId="49334E4B" w14:textId="77777777" w:rsidR="00371041" w:rsidRDefault="00371041" w:rsidP="00CE6365">
      <w:pPr>
        <w:pStyle w:val="Listeavsnitt"/>
      </w:pPr>
    </w:p>
    <w:p w14:paraId="49334E4C" w14:textId="77777777" w:rsidR="00371041" w:rsidRDefault="00371041" w:rsidP="00CE6365">
      <w:pPr>
        <w:pStyle w:val="Listeavsnitt"/>
      </w:pPr>
    </w:p>
    <w:p w14:paraId="49334E4D" w14:textId="77777777" w:rsidR="00371041" w:rsidRDefault="00371041" w:rsidP="00CE6365">
      <w:pPr>
        <w:pStyle w:val="Listeavsnitt"/>
      </w:pPr>
    </w:p>
    <w:p w14:paraId="49334E4E" w14:textId="77777777" w:rsidR="00371041" w:rsidRDefault="00371041" w:rsidP="00CE6365">
      <w:pPr>
        <w:pStyle w:val="Listeavsnitt"/>
      </w:pPr>
    </w:p>
    <w:p w14:paraId="49334E4F" w14:textId="77777777" w:rsidR="00371041" w:rsidRDefault="00371041" w:rsidP="00CE6365">
      <w:pPr>
        <w:pStyle w:val="Listeavsnitt"/>
      </w:pPr>
    </w:p>
    <w:p w14:paraId="49334E50" w14:textId="77777777" w:rsidR="00371041" w:rsidRDefault="00371041" w:rsidP="00CE6365">
      <w:pPr>
        <w:pStyle w:val="Listeavsnitt"/>
      </w:pPr>
    </w:p>
    <w:p w14:paraId="49334E51" w14:textId="77777777" w:rsidR="00371041" w:rsidRDefault="00371041" w:rsidP="00CE6365">
      <w:pPr>
        <w:pStyle w:val="Listeavsnitt"/>
      </w:pPr>
    </w:p>
    <w:p w14:paraId="49334E52" w14:textId="77777777" w:rsidR="00371041" w:rsidRDefault="00371041" w:rsidP="00CE6365">
      <w:pPr>
        <w:pStyle w:val="Listeavsnitt"/>
      </w:pPr>
    </w:p>
    <w:p w14:paraId="49334E53" w14:textId="77777777" w:rsidR="00371041" w:rsidRDefault="00371041" w:rsidP="00CE6365">
      <w:pPr>
        <w:pStyle w:val="Listeavsnitt"/>
      </w:pPr>
    </w:p>
    <w:p w14:paraId="49334E54" w14:textId="77777777" w:rsidR="00CE6365" w:rsidRDefault="00CE6365" w:rsidP="00CE6365">
      <w:pPr>
        <w:pStyle w:val="Listeavsnitt"/>
      </w:pPr>
    </w:p>
    <w:p w14:paraId="49334E55" w14:textId="77777777" w:rsidR="00174CF6" w:rsidRDefault="00371041" w:rsidP="00371041">
      <w:pPr>
        <w:ind w:left="360"/>
        <w:jc w:val="right"/>
      </w:pPr>
      <w:r w:rsidRPr="00371041">
        <w:rPr>
          <w:noProof/>
          <w:lang w:eastAsia="nb-NO"/>
        </w:rPr>
        <w:drawing>
          <wp:inline distT="0" distB="0" distL="0" distR="0" wp14:anchorId="49334E56" wp14:editId="49334E57">
            <wp:extent cx="1689480" cy="847725"/>
            <wp:effectExtent l="0" t="0" r="6350" b="0"/>
            <wp:docPr id="1" name="Bilde 1" descr="F:\Avdelinger\Introduksjonsprogrammet\15. Skjema\logo-livsgledegjennomarbe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vdelinger\Introduksjonsprogrammet\15. Skjema\logo-livsgledegjennomarbei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378" cy="84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4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45033"/>
    <w:multiLevelType w:val="hybridMultilevel"/>
    <w:tmpl w:val="C346E1E6"/>
    <w:lvl w:ilvl="0" w:tplc="2318B0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F3280"/>
    <w:multiLevelType w:val="hybridMultilevel"/>
    <w:tmpl w:val="91C6DD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F6"/>
    <w:rsid w:val="00174CF6"/>
    <w:rsid w:val="001A100E"/>
    <w:rsid w:val="002B7D0B"/>
    <w:rsid w:val="00371041"/>
    <w:rsid w:val="00461873"/>
    <w:rsid w:val="00593540"/>
    <w:rsid w:val="005968F8"/>
    <w:rsid w:val="00741A0D"/>
    <w:rsid w:val="00A532DB"/>
    <w:rsid w:val="00CE6365"/>
    <w:rsid w:val="00D82538"/>
    <w:rsid w:val="00E7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4E34"/>
  <w15:docId w15:val="{9423E282-9AC9-4330-B246-ABC7BA10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74CF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B7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B7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DE32010619CF42BD73C46D6D11F442" ma:contentTypeVersion="8" ma:contentTypeDescription="Opprett et nytt dokument." ma:contentTypeScope="" ma:versionID="4ee3747ed2168720db1a71350181ad28">
  <xsd:schema xmlns:xsd="http://www.w3.org/2001/XMLSchema" xmlns:xs="http://www.w3.org/2001/XMLSchema" xmlns:p="http://schemas.microsoft.com/office/2006/metadata/properties" xmlns:ns3="7ff48262-7faa-4a11-85be-b01d31eeb03e" xmlns:ns4="414f9875-deac-48d6-87eb-119fca1cd0f0" targetNamespace="http://schemas.microsoft.com/office/2006/metadata/properties" ma:root="true" ma:fieldsID="f6f2f47dfa892f90814d52dc1a13804c" ns3:_="" ns4:_="">
    <xsd:import namespace="7ff48262-7faa-4a11-85be-b01d31eeb03e"/>
    <xsd:import namespace="414f9875-deac-48d6-87eb-119fca1cd0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48262-7faa-4a11-85be-b01d31eeb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f9875-deac-48d6-87eb-119fca1cd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CD39AD-2654-405D-A6D1-FAD1B7C3BFD6}">
  <ds:schemaRefs>
    <ds:schemaRef ds:uri="http://purl.org/dc/elements/1.1/"/>
    <ds:schemaRef ds:uri="414f9875-deac-48d6-87eb-119fca1cd0f0"/>
    <ds:schemaRef ds:uri="7ff48262-7faa-4a11-85be-b01d31eeb03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2165251-DF3E-49A4-A69E-DCB3622FBA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26520-089F-4548-9C47-465004ECF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f48262-7faa-4a11-85be-b01d31eeb03e"/>
    <ds:schemaRef ds:uri="414f9875-deac-48d6-87eb-119fca1cd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Irene Rimala</dc:creator>
  <cp:lastModifiedBy>Unni Aarflot</cp:lastModifiedBy>
  <cp:revision>2</cp:revision>
  <cp:lastPrinted>2015-09-29T09:39:00Z</cp:lastPrinted>
  <dcterms:created xsi:type="dcterms:W3CDTF">2020-02-04T09:52:00Z</dcterms:created>
  <dcterms:modified xsi:type="dcterms:W3CDTF">2020-02-04T09:52:00Z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0x01010073DE32010619CF42BD73C46D6D11F442</vt:lpwstr>
  </property>
  <property fmtid="{D5CDD505-2E9C-101B-9397-08002B2CF9AE}" pid="3" name="jd7c2849ee33465d9b3bd5eaecca405f">
    <vt:lpwstr>Uspesifisert|c985f4d8-7280-4e08-bd1d-47a9ffbe0775</vt:lpwstr>
  </property>
  <property fmtid="{D5CDD505-2E9C-101B-9397-08002B2CF9AE}" pid="4" name="Lenkekilde">
    <vt:lpwstr>1;#Uspesifisert|c985f4d8-7280-4e08-bd1d-47a9ffbe0775</vt:lpwstr>
  </property>
  <property fmtid="{D5CDD505-2E9C-101B-9397-08002B2CF9AE}" pid="5" name="e19b29d086a44b7097f8c345d515af6f">
    <vt:lpwstr>Sandefjord|0cfa31a8-2139-440c-8af8-51294311fce6</vt:lpwstr>
  </property>
  <property fmtid="{D5CDD505-2E9C-101B-9397-08002B2CF9AE}" pid="6" name="imdi_dokumenttyper">
    <vt:lpwstr>4;#Uspesifisert|c985f4d8-7280-4e08-bd1d-47a9ffbe0775</vt:lpwstr>
  </property>
  <property fmtid="{D5CDD505-2E9C-101B-9397-08002B2CF9AE}" pid="7" name="imdi_tema_for_arbeidsrom">
    <vt:lpwstr>7;#Kvalifiseringsarbeid|b7e6109a-ab01-429e-bc62-92ba7ecff685;#8;#God praksis|a4241c4c-6c11-4206-8ad2-ae393df53da7</vt:lpwstr>
  </property>
  <property fmtid="{D5CDD505-2E9C-101B-9397-08002B2CF9AE}" pid="8" name="Kommunenavn">
    <vt:lpwstr>11;#Sandefjord|0cfa31a8-2139-440c-8af8-51294311fce6</vt:lpwstr>
  </property>
  <property fmtid="{D5CDD505-2E9C-101B-9397-08002B2CF9AE}" pid="9" name="Lokal kategori">
    <vt:lpwstr>Vedlegg</vt:lpwstr>
  </property>
</Properties>
</file>