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513B" w14:textId="77777777" w:rsidR="004F16B8" w:rsidRPr="007A726E" w:rsidRDefault="004F16B8" w:rsidP="004F16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…….(kommunevåpen, midtstilt)</w:t>
      </w:r>
    </w:p>
    <w:p w14:paraId="39E1393F"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5E068C"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4F16B8" w:rsidRPr="007A726E" w14:paraId="305D52FC" w14:textId="77777777" w:rsidTr="004847B7">
        <w:trPr>
          <w:trHeight w:val="567"/>
        </w:trPr>
        <w:tc>
          <w:tcPr>
            <w:tcW w:w="3472" w:type="dxa"/>
          </w:tcPr>
          <w:p w14:paraId="022DE87A" w14:textId="77777777" w:rsidR="004F16B8"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Adresse:</w:t>
            </w:r>
          </w:p>
          <w:p w14:paraId="363C4BF7"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361810">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423B0CB0"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6E629121"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56668CFB"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373B6BE6"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7DA733E9"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127F7E4A"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401C8E1C"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2284AEFA"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57396863" w14:textId="77777777" w:rsidR="004F16B8" w:rsidRPr="007A726E" w:rsidRDefault="004F16B8" w:rsidP="004847B7">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7A726E">
              <w:rPr>
                <w:rFonts w:ascii="Times New Roman" w:eastAsia="Times New Roman" w:hAnsi="Times New Roman" w:cs="Times New Roman"/>
                <w:bCs/>
                <w:sz w:val="20"/>
                <w:szCs w:val="20"/>
                <w:lang w:eastAsia="nb-NO"/>
              </w:rPr>
              <w:t xml:space="preserve">                                                                                       Unntatt offentlighet</w:t>
            </w:r>
          </w:p>
          <w:p w14:paraId="50668750" w14:textId="77777777" w:rsidR="004F16B8" w:rsidRPr="007A726E" w:rsidRDefault="004F16B8" w:rsidP="004847B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r>
            <w:r w:rsidRPr="007A726E">
              <w:rPr>
                <w:rFonts w:ascii="Times New Roman" w:eastAsia="Times New Roman" w:hAnsi="Times New Roman" w:cs="Times New Roman"/>
                <w:sz w:val="20"/>
                <w:szCs w:val="20"/>
                <w:lang w:eastAsia="nb-NO"/>
              </w:rPr>
              <w:tab/>
              <w:t>jf. offl. § 13</w:t>
            </w:r>
          </w:p>
          <w:p w14:paraId="0861F0BE" w14:textId="77777777" w:rsidR="004F16B8" w:rsidRPr="007A726E" w:rsidRDefault="004F16B8" w:rsidP="004847B7">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7A726E">
              <w:rPr>
                <w:rFonts w:ascii="Times New Roman" w:eastAsia="Times New Roman" w:hAnsi="Times New Roman" w:cs="Times New Roman"/>
                <w:sz w:val="20"/>
                <w:szCs w:val="20"/>
                <w:lang w:eastAsia="nb-NO"/>
              </w:rPr>
              <w:t>jf. fvl. §§ 13 flg</w:t>
            </w:r>
            <w:r w:rsidRPr="007A726E">
              <w:rPr>
                <w:rFonts w:ascii="Times New Roman" w:eastAsia="Times New Roman" w:hAnsi="Times New Roman" w:cs="Times New Roman"/>
                <w:sz w:val="24"/>
                <w:szCs w:val="20"/>
                <w:lang w:eastAsia="nb-NO"/>
              </w:rPr>
              <w:t>.</w:t>
            </w:r>
          </w:p>
        </w:tc>
      </w:tr>
      <w:tr w:rsidR="004F16B8" w:rsidRPr="007A726E" w14:paraId="0AFE2543" w14:textId="77777777" w:rsidTr="004847B7">
        <w:tc>
          <w:tcPr>
            <w:tcW w:w="9568" w:type="dxa"/>
            <w:gridSpan w:val="4"/>
          </w:tcPr>
          <w:p w14:paraId="07455C9A"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4F16B8" w:rsidRPr="007A726E" w14:paraId="3F4DBD21" w14:textId="77777777" w:rsidTr="004847B7">
        <w:tc>
          <w:tcPr>
            <w:tcW w:w="3756" w:type="dxa"/>
            <w:gridSpan w:val="2"/>
          </w:tcPr>
          <w:p w14:paraId="52E84059" w14:textId="77777777" w:rsidR="004F16B8" w:rsidRPr="007A726E" w:rsidRDefault="004F16B8" w:rsidP="004847B7">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Deres ref:</w:t>
            </w:r>
          </w:p>
        </w:tc>
        <w:tc>
          <w:tcPr>
            <w:tcW w:w="3260" w:type="dxa"/>
          </w:tcPr>
          <w:p w14:paraId="32F97B56" w14:textId="77777777" w:rsidR="004F16B8" w:rsidRPr="007A726E" w:rsidRDefault="004F16B8" w:rsidP="004847B7">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Vår ref:</w:t>
            </w:r>
          </w:p>
        </w:tc>
        <w:tc>
          <w:tcPr>
            <w:tcW w:w="2552" w:type="dxa"/>
          </w:tcPr>
          <w:p w14:paraId="27FD6663" w14:textId="77777777" w:rsidR="004F16B8" w:rsidRPr="007A726E" w:rsidRDefault="004F16B8" w:rsidP="004847B7">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Dato:</w:t>
            </w:r>
          </w:p>
        </w:tc>
      </w:tr>
      <w:tr w:rsidR="004F16B8" w:rsidRPr="007A726E" w14:paraId="4A160ECC" w14:textId="77777777" w:rsidTr="004847B7">
        <w:tc>
          <w:tcPr>
            <w:tcW w:w="3756" w:type="dxa"/>
            <w:gridSpan w:val="2"/>
          </w:tcPr>
          <w:p w14:paraId="245D7AAC"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3137F09A" w14:textId="77777777" w:rsidR="004F16B8" w:rsidRPr="007A726E" w:rsidRDefault="004F16B8" w:rsidP="004847B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18"/>
                <w:szCs w:val="20"/>
                <w:lang w:eastAsia="nb-NO"/>
              </w:rPr>
              <w:t xml:space="preserve">(bes oppgitt ved alle henvendelser) </w:t>
            </w:r>
          </w:p>
        </w:tc>
      </w:tr>
    </w:tbl>
    <w:p w14:paraId="4B42938E"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54239A8F" w14:textId="77777777" w:rsidR="004F16B8" w:rsidRPr="007C72B9" w:rsidRDefault="004F16B8" w:rsidP="004F16B8">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7C72B9">
        <w:rPr>
          <w:rFonts w:ascii="Times New Roman" w:eastAsia="Times New Roman" w:hAnsi="Times New Roman" w:cs="Times New Roman"/>
          <w:b/>
          <w:bCs/>
          <w:kern w:val="28"/>
          <w:sz w:val="32"/>
          <w:szCs w:val="32"/>
          <w:lang w:eastAsia="nb-NO"/>
        </w:rPr>
        <w:t>Vedtak om</w:t>
      </w:r>
      <w:r w:rsidR="001747B2">
        <w:rPr>
          <w:rFonts w:ascii="Times New Roman" w:eastAsia="Times New Roman" w:hAnsi="Times New Roman" w:cs="Times New Roman"/>
          <w:b/>
          <w:bCs/>
          <w:kern w:val="28"/>
          <w:sz w:val="32"/>
          <w:szCs w:val="32"/>
          <w:lang w:eastAsia="nb-NO"/>
        </w:rPr>
        <w:t xml:space="preserve"> avslag på søknad om</w:t>
      </w:r>
      <w:r w:rsidRPr="007C72B9">
        <w:rPr>
          <w:rFonts w:ascii="Times New Roman" w:eastAsia="Times New Roman" w:hAnsi="Times New Roman" w:cs="Times New Roman"/>
          <w:b/>
          <w:bCs/>
          <w:kern w:val="28"/>
          <w:sz w:val="32"/>
          <w:szCs w:val="32"/>
          <w:lang w:eastAsia="nb-NO"/>
        </w:rPr>
        <w:t xml:space="preserve"> </w:t>
      </w:r>
      <w:r w:rsidR="004847B7">
        <w:rPr>
          <w:rFonts w:ascii="Times New Roman" w:eastAsia="Times New Roman" w:hAnsi="Times New Roman" w:cs="Times New Roman"/>
          <w:b/>
          <w:bCs/>
          <w:kern w:val="28"/>
          <w:sz w:val="32"/>
          <w:szCs w:val="32"/>
          <w:lang w:eastAsia="nb-NO"/>
        </w:rPr>
        <w:t xml:space="preserve">utvidet </w:t>
      </w:r>
      <w:r w:rsidRPr="007C72B9">
        <w:rPr>
          <w:rFonts w:ascii="Times New Roman" w:eastAsia="Times New Roman" w:hAnsi="Times New Roman" w:cs="Times New Roman"/>
          <w:b/>
          <w:bCs/>
          <w:kern w:val="28"/>
          <w:sz w:val="32"/>
          <w:szCs w:val="32"/>
          <w:lang w:eastAsia="nb-NO"/>
        </w:rPr>
        <w:t>del</w:t>
      </w:r>
      <w:r w:rsidR="00993D21">
        <w:rPr>
          <w:rFonts w:ascii="Times New Roman" w:eastAsia="Times New Roman" w:hAnsi="Times New Roman" w:cs="Times New Roman"/>
          <w:b/>
          <w:bCs/>
          <w:kern w:val="28"/>
          <w:sz w:val="32"/>
          <w:szCs w:val="32"/>
          <w:lang w:eastAsia="nb-NO"/>
        </w:rPr>
        <w:t>takelse i introduksjonsprogram</w:t>
      </w:r>
    </w:p>
    <w:p w14:paraId="74ED2FF8"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A563CFF"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7A726E">
        <w:rPr>
          <w:rFonts w:ascii="Times New Roman" w:eastAsia="Times New Roman" w:hAnsi="Times New Roman" w:cs="Times New Roman"/>
          <w:b/>
          <w:sz w:val="28"/>
          <w:szCs w:val="28"/>
          <w:lang w:eastAsia="nb-NO"/>
        </w:rPr>
        <w:t>Personopplysninger</w:t>
      </w:r>
    </w:p>
    <w:p w14:paraId="696EDEDF"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D6901DA"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Navn: ………….</w:t>
      </w:r>
    </w:p>
    <w:p w14:paraId="2078F72B"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Fødselsnummer: ………….</w:t>
      </w:r>
    </w:p>
    <w:p w14:paraId="5BAEE078"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DUF-nummer: ………….</w:t>
      </w:r>
    </w:p>
    <w:p w14:paraId="5EE6501B"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sz w:val="24"/>
          <w:szCs w:val="20"/>
          <w:lang w:eastAsia="nb-NO"/>
        </w:rPr>
        <w:t>Adresse: ………..</w:t>
      </w:r>
    </w:p>
    <w:p w14:paraId="449C06F5" w14:textId="77777777" w:rsidR="004F16B8"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30C3B51A" w14:textId="77777777" w:rsidR="004847B7" w:rsidRDefault="004847B7" w:rsidP="004847B7">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Pr>
          <w:rFonts w:ascii="Times New Roman" w:eastAsia="Times New Roman" w:hAnsi="Times New Roman" w:cs="Times New Roman"/>
          <w:bCs/>
          <w:sz w:val="24"/>
          <w:szCs w:val="20"/>
          <w:lang w:eastAsia="nb-NO"/>
        </w:rPr>
        <w:t>Det vises til søknad av ____ (</w:t>
      </w:r>
      <w:r w:rsidRPr="00DA146C">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om utvidet deltakelse i introduksjonsprogram.</w:t>
      </w:r>
    </w:p>
    <w:p w14:paraId="5F0786F4" w14:textId="77777777" w:rsidR="004847B7" w:rsidRDefault="004847B7" w:rsidP="004F16B8">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3ED116AF" w14:textId="77777777" w:rsidR="004847B7" w:rsidRPr="007A726E" w:rsidRDefault="004847B7" w:rsidP="004F16B8">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765FFB75"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7A726E">
        <w:rPr>
          <w:rFonts w:ascii="Times New Roman" w:eastAsia="Times New Roman" w:hAnsi="Times New Roman" w:cs="Times New Roman"/>
          <w:b/>
          <w:sz w:val="28"/>
          <w:szCs w:val="28"/>
          <w:lang w:eastAsia="nb-NO"/>
        </w:rPr>
        <w:t>Vedtak</w:t>
      </w:r>
    </w:p>
    <w:p w14:paraId="5B3EA712"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D9C4937" w14:textId="3E6127A5" w:rsidR="004F16B8" w:rsidRDefault="004F16B8" w:rsidP="001747B2">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r w:rsidRPr="007A726E">
        <w:rPr>
          <w:rFonts w:ascii="Times New Roman" w:eastAsia="Times New Roman" w:hAnsi="Times New Roman" w:cs="Times New Roman"/>
          <w:sz w:val="24"/>
          <w:szCs w:val="20"/>
          <w:lang w:eastAsia="nb-NO"/>
        </w:rPr>
        <w:t xml:space="preserve">I </w:t>
      </w:r>
      <w:r>
        <w:rPr>
          <w:rFonts w:ascii="Times New Roman" w:eastAsia="Times New Roman" w:hAnsi="Times New Roman" w:cs="Times New Roman"/>
          <w:sz w:val="24"/>
          <w:szCs w:val="20"/>
          <w:lang w:eastAsia="nb-NO"/>
        </w:rPr>
        <w:t xml:space="preserve">henhold til introduksjonsloven </w:t>
      </w:r>
      <w:r w:rsidR="004847B7">
        <w:rPr>
          <w:rFonts w:ascii="Times New Roman" w:eastAsia="Times New Roman" w:hAnsi="Times New Roman" w:cs="Times New Roman"/>
          <w:iCs/>
          <w:sz w:val="24"/>
          <w:szCs w:val="20"/>
          <w:lang w:eastAsia="nb-NO"/>
        </w:rPr>
        <w:t>§ 5 an</w:t>
      </w:r>
      <w:r w:rsidR="002F06DF">
        <w:rPr>
          <w:rFonts w:ascii="Times New Roman" w:eastAsia="Times New Roman" w:hAnsi="Times New Roman" w:cs="Times New Roman"/>
          <w:iCs/>
          <w:sz w:val="24"/>
          <w:szCs w:val="20"/>
          <w:lang w:eastAsia="nb-NO"/>
        </w:rPr>
        <w:t>net punktum</w:t>
      </w:r>
      <w:r w:rsidR="004847B7">
        <w:rPr>
          <w:rFonts w:ascii="Times New Roman" w:eastAsia="Times New Roman" w:hAnsi="Times New Roman" w:cs="Times New Roman"/>
          <w:iCs/>
          <w:sz w:val="24"/>
          <w:szCs w:val="20"/>
          <w:lang w:eastAsia="nb-NO"/>
        </w:rPr>
        <w:t xml:space="preserve"> er det fattet vedtak om at du</w:t>
      </w:r>
      <w:r w:rsidR="001747B2">
        <w:rPr>
          <w:rFonts w:ascii="Times New Roman" w:eastAsia="Times New Roman" w:hAnsi="Times New Roman" w:cs="Times New Roman"/>
          <w:iCs/>
          <w:sz w:val="24"/>
          <w:szCs w:val="20"/>
          <w:lang w:eastAsia="nb-NO"/>
        </w:rPr>
        <w:t xml:space="preserve"> ikke får utvidet tidsperioden for</w:t>
      </w:r>
      <w:r w:rsidR="004847B7">
        <w:rPr>
          <w:rFonts w:ascii="Times New Roman" w:eastAsia="Times New Roman" w:hAnsi="Times New Roman" w:cs="Times New Roman"/>
          <w:iCs/>
          <w:sz w:val="24"/>
          <w:szCs w:val="20"/>
          <w:lang w:eastAsia="nb-NO"/>
        </w:rPr>
        <w:t xml:space="preserve"> introduksjonsprogram</w:t>
      </w:r>
      <w:r w:rsidR="001747B2">
        <w:rPr>
          <w:rFonts w:ascii="Times New Roman" w:eastAsia="Times New Roman" w:hAnsi="Times New Roman" w:cs="Times New Roman"/>
          <w:iCs/>
          <w:sz w:val="24"/>
          <w:szCs w:val="20"/>
          <w:lang w:eastAsia="nb-NO"/>
        </w:rPr>
        <w:t>met.</w:t>
      </w:r>
    </w:p>
    <w:p w14:paraId="3FB17722" w14:textId="77777777" w:rsidR="001747B2" w:rsidRPr="001747B2" w:rsidRDefault="001747B2" w:rsidP="001747B2">
      <w:pPr>
        <w:overflowPunct w:val="0"/>
        <w:autoSpaceDE w:val="0"/>
        <w:autoSpaceDN w:val="0"/>
        <w:adjustRightInd w:val="0"/>
        <w:spacing w:after="0" w:line="240" w:lineRule="auto"/>
        <w:textAlignment w:val="baseline"/>
        <w:rPr>
          <w:rFonts w:ascii="Times New Roman" w:eastAsia="Times New Roman" w:hAnsi="Times New Roman" w:cs="Times New Roman"/>
          <w:iCs/>
          <w:sz w:val="24"/>
          <w:szCs w:val="20"/>
          <w:lang w:eastAsia="nb-NO"/>
        </w:rPr>
      </w:pPr>
    </w:p>
    <w:p w14:paraId="16341704" w14:textId="77777777" w:rsidR="004F16B8" w:rsidRDefault="004F16B8" w:rsidP="004F16B8">
      <w:pPr>
        <w:keepNext/>
        <w:spacing w:after="0" w:line="240" w:lineRule="auto"/>
        <w:outlineLvl w:val="3"/>
        <w:rPr>
          <w:rFonts w:ascii="Times New Roman" w:eastAsia="Times New Roman" w:hAnsi="Times New Roman" w:cs="Times New Roman"/>
          <w:b/>
          <w:bCs/>
          <w:sz w:val="28"/>
          <w:szCs w:val="24"/>
          <w:lang w:eastAsia="nb-NO"/>
        </w:rPr>
      </w:pPr>
    </w:p>
    <w:p w14:paraId="6763A8C0" w14:textId="77777777" w:rsidR="004F16B8" w:rsidRPr="007A726E" w:rsidRDefault="004F16B8" w:rsidP="004F16B8">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Det rettslige grunnlaget</w:t>
      </w:r>
    </w:p>
    <w:p w14:paraId="754DC5B5"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3A6A98A" w14:textId="77777777" w:rsidR="004F16B8" w:rsidRPr="00756321"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Introduksjonsloven regulerer blant annet nyankomne innvandreres rett og plikt til deltakelse i introduksjonsprogram. Kommunen skal administrere introduksjonsprogrammet</w:t>
      </w:r>
      <w:r w:rsidR="004847B7">
        <w:rPr>
          <w:rFonts w:ascii="Times New Roman" w:eastAsia="Times New Roman" w:hAnsi="Times New Roman" w:cs="Times New Roman"/>
          <w:sz w:val="24"/>
          <w:szCs w:val="24"/>
          <w:lang w:eastAsia="nb-NO"/>
        </w:rPr>
        <w:t>.</w:t>
      </w:r>
    </w:p>
    <w:p w14:paraId="6BC2E57A" w14:textId="77777777" w:rsidR="004F16B8" w:rsidRPr="00756321"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178B6C25" w14:textId="5AC076B8" w:rsidR="00160F07"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Som hovedregel gjelder int</w:t>
      </w:r>
      <w:r>
        <w:rPr>
          <w:rFonts w:ascii="Times New Roman" w:eastAsia="Times New Roman" w:hAnsi="Times New Roman" w:cs="Times New Roman"/>
          <w:sz w:val="24"/>
          <w:szCs w:val="24"/>
          <w:lang w:eastAsia="nb-NO"/>
        </w:rPr>
        <w:t xml:space="preserve">roduksjonsprogrammet </w:t>
      </w:r>
      <w:r w:rsidRPr="00756321">
        <w:rPr>
          <w:rFonts w:ascii="Times New Roman" w:eastAsia="Times New Roman" w:hAnsi="Times New Roman" w:cs="Times New Roman"/>
          <w:sz w:val="24"/>
          <w:szCs w:val="24"/>
          <w:lang w:eastAsia="nb-NO"/>
        </w:rPr>
        <w:t>for nyankomne innvandrere mellom 18 og 55 år som har fått en oppholdstillatelse som gjør at de er omfattet av lovens personkrets, som har behov for grunnleggende kvalifisering, og som er bosatt i en kommune etter særskilt avtale med kommunen, jf. lovens § 2. Som nyankommet innvandrer regnes den som har vært bosatt i en kommune i mindre enn to år når vedtak om introduksjonsprogram skal treffes.</w:t>
      </w:r>
    </w:p>
    <w:p w14:paraId="2497624A" w14:textId="77777777" w:rsidR="00160F07" w:rsidRDefault="00160F07"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6D8FCFED" w14:textId="22F91E2D" w:rsidR="004F16B8" w:rsidRPr="00756321"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lastRenderedPageBreak/>
        <w:t>Introduksjonsprogrammet kan vare</w:t>
      </w:r>
      <w:r w:rsidR="00691301">
        <w:rPr>
          <w:rFonts w:ascii="Times New Roman" w:eastAsia="Times New Roman" w:hAnsi="Times New Roman" w:cs="Times New Roman"/>
          <w:sz w:val="24"/>
          <w:szCs w:val="24"/>
          <w:lang w:eastAsia="nb-NO"/>
        </w:rPr>
        <w:t xml:space="preserve"> i</w:t>
      </w:r>
      <w:r w:rsidRPr="00756321">
        <w:rPr>
          <w:rFonts w:ascii="Times New Roman" w:eastAsia="Times New Roman" w:hAnsi="Times New Roman" w:cs="Times New Roman"/>
          <w:sz w:val="24"/>
          <w:szCs w:val="24"/>
          <w:lang w:eastAsia="nb-NO"/>
        </w:rPr>
        <w:t xml:space="preserve"> inntil to år, med tillegg av godkjent permisjon. </w:t>
      </w:r>
      <w:r w:rsidR="002F06DF" w:rsidRPr="002F06DF">
        <w:rPr>
          <w:rFonts w:ascii="Times New Roman" w:eastAsia="Times New Roman" w:hAnsi="Times New Roman" w:cs="Times New Roman"/>
          <w:sz w:val="24"/>
          <w:szCs w:val="24"/>
          <w:lang w:eastAsia="nb-NO"/>
        </w:rPr>
        <w:t>Når det vil styrke muligheten for overgang til arbeid eller ordinær utdanning, eller styrke muligheten for å nå målsettingen i den individuelle planen, kan programmet forlenges til inntil tre år, jf. lovens § 5 annet punktum.</w:t>
      </w:r>
    </w:p>
    <w:p w14:paraId="4128A804" w14:textId="77777777" w:rsidR="004F16B8" w:rsidRPr="00756321"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FC2711A" w14:textId="4A00BA6E" w:rsidR="004F16B8" w:rsidRPr="00756321" w:rsidRDefault="002F06DF"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2F06DF">
        <w:rPr>
          <w:rFonts w:ascii="Times New Roman" w:eastAsia="Times New Roman" w:hAnsi="Times New Roman" w:cs="Times New Roman"/>
          <w:sz w:val="24"/>
          <w:szCs w:val="24"/>
          <w:lang w:eastAsia="nb-NO"/>
        </w:rPr>
        <w:t>Introduksjonsprogrammet skal minst inneholde norskopplæring, samfunnskunnskap og arbeids- eller utdanningsrettede tiltak</w:t>
      </w:r>
      <w:r>
        <w:rPr>
          <w:rFonts w:ascii="Times New Roman" w:eastAsia="Times New Roman" w:hAnsi="Times New Roman" w:cs="Times New Roman"/>
          <w:sz w:val="24"/>
          <w:szCs w:val="24"/>
          <w:lang w:eastAsia="nb-NO"/>
        </w:rPr>
        <w:t xml:space="preserve">, jf. § 4 tredje ledd. </w:t>
      </w:r>
      <w:r w:rsidR="004F16B8" w:rsidRPr="00756321">
        <w:rPr>
          <w:rFonts w:ascii="Times New Roman" w:eastAsia="Times New Roman" w:hAnsi="Times New Roman" w:cs="Times New Roman"/>
          <w:sz w:val="24"/>
          <w:szCs w:val="24"/>
          <w:lang w:eastAsia="nb-NO"/>
        </w:rPr>
        <w:t>Programmet skal være helår</w:t>
      </w:r>
      <w:r w:rsidR="00977A0C">
        <w:rPr>
          <w:rFonts w:ascii="Times New Roman" w:eastAsia="Times New Roman" w:hAnsi="Times New Roman" w:cs="Times New Roman"/>
          <w:sz w:val="24"/>
          <w:szCs w:val="24"/>
          <w:lang w:eastAsia="nb-NO"/>
        </w:rPr>
        <w:t>l</w:t>
      </w:r>
      <w:r w:rsidR="004F16B8" w:rsidRPr="00756321">
        <w:rPr>
          <w:rFonts w:ascii="Times New Roman" w:eastAsia="Times New Roman" w:hAnsi="Times New Roman" w:cs="Times New Roman"/>
          <w:sz w:val="24"/>
          <w:szCs w:val="24"/>
          <w:lang w:eastAsia="nb-NO"/>
        </w:rPr>
        <w:t xml:space="preserve">ig og på full tid, jf. § </w:t>
      </w:r>
      <w:r>
        <w:rPr>
          <w:rFonts w:ascii="Times New Roman" w:eastAsia="Times New Roman" w:hAnsi="Times New Roman" w:cs="Times New Roman"/>
          <w:sz w:val="24"/>
          <w:szCs w:val="24"/>
          <w:lang w:eastAsia="nb-NO"/>
        </w:rPr>
        <w:t>4 annet ledd.</w:t>
      </w:r>
    </w:p>
    <w:p w14:paraId="7179CF81" w14:textId="77777777" w:rsidR="004F16B8" w:rsidRPr="00756321"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3792A091" w14:textId="18FCF943" w:rsidR="004F16B8" w:rsidRPr="002F06DF" w:rsidRDefault="004F16B8" w:rsidP="002F06D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756321">
        <w:rPr>
          <w:rFonts w:ascii="Times New Roman" w:eastAsia="Times New Roman" w:hAnsi="Times New Roman" w:cs="Times New Roman"/>
          <w:sz w:val="24"/>
          <w:szCs w:val="24"/>
          <w:lang w:eastAsia="nb-NO"/>
        </w:rPr>
        <w:t>Introduksjonsstønaden utbetales etterskuddsvis, er skattepliktig, og det gjøres oppmerksom på at ugyldig fravær medfører trekk, jf. §§ 8, 10 og 13.</w:t>
      </w:r>
    </w:p>
    <w:p w14:paraId="0F26999E" w14:textId="77777777" w:rsidR="00070B4D" w:rsidRDefault="00070B4D" w:rsidP="004F16B8">
      <w:pPr>
        <w:keepNext/>
        <w:spacing w:after="0" w:line="240" w:lineRule="auto"/>
        <w:outlineLvl w:val="3"/>
        <w:rPr>
          <w:rFonts w:ascii="Times New Roman" w:eastAsia="Times New Roman" w:hAnsi="Times New Roman" w:cs="Times New Roman"/>
          <w:b/>
          <w:bCs/>
          <w:sz w:val="28"/>
          <w:szCs w:val="24"/>
          <w:lang w:eastAsia="nb-NO"/>
        </w:rPr>
      </w:pPr>
    </w:p>
    <w:p w14:paraId="56E00C0D" w14:textId="77777777" w:rsidR="004F16B8" w:rsidRPr="007A726E" w:rsidRDefault="004F16B8" w:rsidP="004F16B8">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Kommunens vurder</w:t>
      </w:r>
      <w:r>
        <w:rPr>
          <w:rFonts w:ascii="Times New Roman" w:eastAsia="Times New Roman" w:hAnsi="Times New Roman" w:cs="Times New Roman"/>
          <w:b/>
          <w:bCs/>
          <w:sz w:val="28"/>
          <w:szCs w:val="24"/>
          <w:lang w:eastAsia="nb-NO"/>
        </w:rPr>
        <w:t>ing og begrunnelse for vedtaket</w:t>
      </w:r>
    </w:p>
    <w:p w14:paraId="6C3B3DC4" w14:textId="5B9060AF" w:rsidR="00D920F1" w:rsidRDefault="00D920F1"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CDA022C" w14:textId="020E8568" w:rsidR="002F06DF" w:rsidRDefault="002F06DF"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2F06DF">
        <w:rPr>
          <w:rFonts w:ascii="Times New Roman" w:eastAsia="Times New Roman" w:hAnsi="Times New Roman" w:cs="Times New Roman"/>
          <w:sz w:val="24"/>
          <w:szCs w:val="20"/>
          <w:lang w:eastAsia="nb-NO"/>
        </w:rPr>
        <w:t>Etter introduksjonsloven § 5 annet punktum kan introduksjonsprogrammets maksimaltid utvides fra to til tre år dersom det vil styrke din mulighet for overgang til arbeid eller ordinær utdanning, eller styrke muligheten for å nå målsettingen i din individuelle plan</w:t>
      </w:r>
      <w:r>
        <w:rPr>
          <w:rFonts w:ascii="Times New Roman" w:eastAsia="Times New Roman" w:hAnsi="Times New Roman" w:cs="Times New Roman"/>
          <w:sz w:val="24"/>
          <w:szCs w:val="20"/>
          <w:lang w:eastAsia="nb-NO"/>
        </w:rPr>
        <w:t>.</w:t>
      </w:r>
    </w:p>
    <w:p w14:paraId="5D42825F" w14:textId="77777777" w:rsidR="002F06DF" w:rsidRDefault="002F06DF"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F150FAA" w14:textId="77777777" w:rsidR="004F16B8" w:rsidRDefault="00D920F1"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viser til at _____(</w:t>
      </w:r>
      <w:r w:rsidRPr="00D920F1">
        <w:rPr>
          <w:rFonts w:ascii="Times New Roman" w:eastAsia="Times New Roman" w:hAnsi="Times New Roman" w:cs="Times New Roman"/>
          <w:i/>
          <w:sz w:val="20"/>
          <w:szCs w:val="20"/>
          <w:lang w:eastAsia="nb-NO"/>
        </w:rPr>
        <w:t>nærmere bakgrunn for</w:t>
      </w:r>
      <w:r w:rsidR="005A6C25">
        <w:rPr>
          <w:rFonts w:ascii="Times New Roman" w:eastAsia="Times New Roman" w:hAnsi="Times New Roman" w:cs="Times New Roman"/>
          <w:i/>
          <w:sz w:val="20"/>
          <w:szCs w:val="20"/>
          <w:lang w:eastAsia="nb-NO"/>
        </w:rPr>
        <w:t xml:space="preserve"> at programtiden ikke utvides</w:t>
      </w:r>
      <w:r>
        <w:rPr>
          <w:rFonts w:ascii="Times New Roman" w:eastAsia="Times New Roman" w:hAnsi="Times New Roman" w:cs="Times New Roman"/>
          <w:sz w:val="24"/>
          <w:szCs w:val="20"/>
          <w:lang w:eastAsia="nb-NO"/>
        </w:rPr>
        <w:t>)</w:t>
      </w:r>
    </w:p>
    <w:p w14:paraId="6606DB93" w14:textId="77777777" w:rsidR="00D920F1" w:rsidRDefault="00D920F1"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022891E" w14:textId="77777777" w:rsidR="005A6C25" w:rsidRDefault="00D920F1" w:rsidP="005A6C25">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eastAsia="nb-NO"/>
        </w:rPr>
      </w:pPr>
      <w:r>
        <w:rPr>
          <w:rFonts w:ascii="Times New Roman" w:eastAsia="Times New Roman" w:hAnsi="Times New Roman" w:cs="Times New Roman"/>
          <w:sz w:val="24"/>
          <w:szCs w:val="20"/>
          <w:lang w:eastAsia="nb-NO"/>
        </w:rPr>
        <w:t>Kommunen har etter dette kommet til at du</w:t>
      </w:r>
      <w:r w:rsidR="005A6C25">
        <w:rPr>
          <w:rFonts w:ascii="Times New Roman" w:eastAsia="Times New Roman" w:hAnsi="Times New Roman" w:cs="Times New Roman"/>
          <w:sz w:val="24"/>
          <w:szCs w:val="20"/>
          <w:lang w:eastAsia="nb-NO"/>
        </w:rPr>
        <w:t xml:space="preserve"> ikke</w:t>
      </w:r>
      <w:r>
        <w:rPr>
          <w:rFonts w:ascii="Times New Roman" w:eastAsia="Times New Roman" w:hAnsi="Times New Roman" w:cs="Times New Roman"/>
          <w:sz w:val="24"/>
          <w:szCs w:val="20"/>
          <w:lang w:eastAsia="nb-NO"/>
        </w:rPr>
        <w:t xml:space="preserve"> får utvidet</w:t>
      </w:r>
      <w:r w:rsidR="005A6C25">
        <w:rPr>
          <w:rFonts w:ascii="Times New Roman" w:eastAsia="Times New Roman" w:hAnsi="Times New Roman" w:cs="Times New Roman"/>
          <w:sz w:val="24"/>
          <w:szCs w:val="20"/>
          <w:lang w:eastAsia="nb-NO"/>
        </w:rPr>
        <w:t xml:space="preserve"> tidsperioden for</w:t>
      </w:r>
      <w:r>
        <w:rPr>
          <w:rFonts w:ascii="Times New Roman" w:eastAsia="Times New Roman" w:hAnsi="Times New Roman" w:cs="Times New Roman"/>
          <w:sz w:val="24"/>
          <w:szCs w:val="20"/>
          <w:lang w:eastAsia="nb-NO"/>
        </w:rPr>
        <w:t xml:space="preserve"> introduksjonsprogrammet</w:t>
      </w:r>
      <w:r w:rsidR="005A6C25">
        <w:rPr>
          <w:rFonts w:ascii="Times New Roman" w:eastAsia="Times New Roman" w:hAnsi="Times New Roman" w:cs="Times New Roman"/>
          <w:sz w:val="24"/>
          <w:szCs w:val="20"/>
          <w:lang w:eastAsia="nb-NO"/>
        </w:rPr>
        <w:t>.</w:t>
      </w:r>
    </w:p>
    <w:p w14:paraId="7A644E36" w14:textId="77777777" w:rsidR="00685111" w:rsidRDefault="00685111" w:rsidP="00070B4D">
      <w:pPr>
        <w:rPr>
          <w:rFonts w:ascii="Times New Roman" w:eastAsia="Times New Roman" w:hAnsi="Times New Roman" w:cs="Times New Roman"/>
          <w:b/>
          <w:bCs/>
          <w:sz w:val="28"/>
          <w:szCs w:val="24"/>
          <w:lang w:eastAsia="nb-NO"/>
        </w:rPr>
      </w:pPr>
    </w:p>
    <w:p w14:paraId="3AC9A18F" w14:textId="3B6A5C50" w:rsidR="004F16B8" w:rsidRPr="00070B4D" w:rsidRDefault="004F16B8" w:rsidP="00070B4D">
      <w:pPr>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Opplysninger om klageadgangen</w:t>
      </w:r>
    </w:p>
    <w:p w14:paraId="6447C59C" w14:textId="77777777" w:rsidR="004F16B8" w:rsidRPr="007A726E"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074E9A2" w14:textId="77777777" w:rsidR="0036577A" w:rsidRPr="0036577A" w:rsidRDefault="0036577A" w:rsidP="0036577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36577A">
        <w:rPr>
          <w:rFonts w:ascii="Times New Roman" w:eastAsia="Times New Roman" w:hAnsi="Times New Roman" w:cs="Times New Roman"/>
          <w:sz w:val="24"/>
          <w:szCs w:val="24"/>
          <w:lang w:eastAsia="nb-NO"/>
        </w:rPr>
        <w:t>Etter § 22 i introduksjonsloven er det klageadgang på dette vedtaket. Klagefristen er tre uker fra du har mottatt vedtaket eller på annen måte er informert om vedtaket, jf. forvaltningsloven § 29. Rett klageinstans er Fylkesmannen i ______(</w:t>
      </w:r>
      <w:r w:rsidRPr="0036577A">
        <w:rPr>
          <w:rFonts w:ascii="Times New Roman" w:eastAsia="Times New Roman" w:hAnsi="Times New Roman" w:cs="Times New Roman"/>
          <w:i/>
          <w:sz w:val="20"/>
          <w:szCs w:val="20"/>
          <w:lang w:eastAsia="nb-NO"/>
        </w:rPr>
        <w:t>legg til fylkesnavn</w:t>
      </w:r>
      <w:r w:rsidRPr="0036577A">
        <w:rPr>
          <w:rFonts w:ascii="Times New Roman" w:eastAsia="Times New Roman" w:hAnsi="Times New Roman" w:cs="Times New Roman"/>
          <w:sz w:val="24"/>
          <w:szCs w:val="24"/>
          <w:lang w:eastAsia="nb-NO"/>
        </w:rPr>
        <w:t>).</w:t>
      </w:r>
    </w:p>
    <w:p w14:paraId="1033BE47" w14:textId="77777777" w:rsidR="0036577A" w:rsidRPr="0036577A" w:rsidRDefault="0036577A" w:rsidP="0036577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2C1755C7" w14:textId="63519514" w:rsidR="0036577A" w:rsidRPr="0036577A" w:rsidRDefault="0036577A" w:rsidP="0036577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36577A">
        <w:rPr>
          <w:rFonts w:ascii="Times New Roman" w:eastAsia="Times New Roman" w:hAnsi="Times New Roman" w:cs="Times New Roman"/>
          <w:sz w:val="24"/>
          <w:szCs w:val="20"/>
          <w:lang w:eastAsia="nb-NO"/>
        </w:rPr>
        <w:t>En eventuell klage sendes til den kommunen som har fattet vedtaket. Kommunen skal etter at klagen er mottatt, gjennomgå saken på ny</w:t>
      </w:r>
      <w:bookmarkStart w:id="1" w:name="_GoBack"/>
      <w:bookmarkEnd w:id="1"/>
      <w:r w:rsidRPr="0036577A">
        <w:rPr>
          <w:rFonts w:ascii="Times New Roman" w:eastAsia="Times New Roman" w:hAnsi="Times New Roman" w:cs="Times New Roman"/>
          <w:sz w:val="24"/>
          <w:szCs w:val="20"/>
          <w:lang w:eastAsia="nb-NO"/>
        </w:rPr>
        <w:t xml:space="preserve"> og foreta de undersøkelser som klagen gir grunn til. Kommunen kan oppheve eller endre vedtaket dersom den finner grunn til det. Fastholdes vedtaket, oversendes klagen til Fylkesmannen for endelig avgjørelse.</w:t>
      </w:r>
    </w:p>
    <w:p w14:paraId="16427EAC" w14:textId="77777777" w:rsidR="0036577A" w:rsidRPr="0036577A" w:rsidRDefault="0036577A" w:rsidP="0036577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0025BFD" w14:textId="77777777" w:rsidR="004F16B8" w:rsidRPr="007A726E" w:rsidRDefault="0036577A" w:rsidP="003657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36577A">
        <w:rPr>
          <w:rFonts w:ascii="Times New Roman" w:eastAsia="Times New Roman" w:hAnsi="Times New Roman" w:cs="Times New Roman"/>
          <w:sz w:val="24"/>
          <w:szCs w:val="28"/>
          <w:lang w:eastAsia="nb-NO"/>
        </w:rPr>
        <w:t xml:space="preserve">Det gjøres oppmerksom på at kommunen har alminnelig veiledningsplikt, jf. forvaltningsloven </w:t>
      </w:r>
      <w:r>
        <w:rPr>
          <w:rFonts w:ascii="Times New Roman" w:eastAsia="Times New Roman" w:hAnsi="Times New Roman" w:cs="Times New Roman"/>
          <w:sz w:val="24"/>
          <w:szCs w:val="28"/>
          <w:lang w:eastAsia="nb-NO"/>
        </w:rPr>
        <w:t xml:space="preserve">   </w:t>
      </w:r>
      <w:r w:rsidRPr="0036577A">
        <w:rPr>
          <w:rFonts w:ascii="Times New Roman" w:eastAsia="Times New Roman" w:hAnsi="Times New Roman" w:cs="Times New Roman"/>
          <w:sz w:val="24"/>
          <w:szCs w:val="28"/>
          <w:lang w:eastAsia="nb-NO"/>
        </w:rPr>
        <w:t xml:space="preserve">§ 11. Du har adgang til å gjøre deg kjent med sakens dokumenter i den grad forvaltningsloven </w:t>
      </w:r>
      <w:r>
        <w:rPr>
          <w:rFonts w:ascii="Times New Roman" w:eastAsia="Times New Roman" w:hAnsi="Times New Roman" w:cs="Times New Roman"/>
          <w:sz w:val="24"/>
          <w:szCs w:val="28"/>
          <w:lang w:eastAsia="nb-NO"/>
        </w:rPr>
        <w:t xml:space="preserve">  </w:t>
      </w:r>
      <w:r w:rsidRPr="0036577A">
        <w:rPr>
          <w:rFonts w:ascii="Times New Roman" w:eastAsia="Times New Roman" w:hAnsi="Times New Roman" w:cs="Times New Roman"/>
          <w:sz w:val="24"/>
          <w:szCs w:val="28"/>
          <w:lang w:eastAsia="nb-NO"/>
        </w:rPr>
        <w:t>§§ 18 til 19 tillater det. Det er også adgang til å søke om utsatt iverksetting, jf. forvaltningsloven § 42. Utsatt iverksetting vil si at vedtaket ikke kan gjennomføres før klagefristen er ute eller klagen er avgjort.</w:t>
      </w:r>
      <w:r w:rsidR="004F16B8" w:rsidRPr="007A726E">
        <w:rPr>
          <w:rFonts w:ascii="Times New Roman" w:eastAsia="Times New Roman" w:hAnsi="Times New Roman" w:cs="Times New Roman"/>
          <w:sz w:val="24"/>
          <w:szCs w:val="28"/>
          <w:lang w:eastAsia="nb-NO"/>
        </w:rPr>
        <w:t xml:space="preserve"> </w:t>
      </w:r>
    </w:p>
    <w:p w14:paraId="323A1622" w14:textId="77777777" w:rsidR="004F16B8" w:rsidRDefault="004F16B8" w:rsidP="004F16B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796FD73C" w14:textId="77777777" w:rsidR="004F16B8" w:rsidRDefault="004F16B8" w:rsidP="004F16B8">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52A1248A" w14:textId="77777777" w:rsidR="004F16B8" w:rsidRDefault="004F16B8" w:rsidP="004F16B8">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4F16B8" w14:paraId="7A6100B7" w14:textId="77777777" w:rsidTr="004847B7">
        <w:trPr>
          <w:trHeight w:val="1026"/>
        </w:trPr>
        <w:tc>
          <w:tcPr>
            <w:tcW w:w="4789" w:type="dxa"/>
            <w:tcBorders>
              <w:top w:val="nil"/>
              <w:left w:val="nil"/>
              <w:bottom w:val="nil"/>
              <w:right w:val="nil"/>
            </w:tcBorders>
          </w:tcPr>
          <w:p w14:paraId="0B0392D6"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2324C0E9"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3577E3D4"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i/>
                <w:sz w:val="20"/>
                <w:szCs w:val="20"/>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p w14:paraId="540961B7" w14:textId="7E9C31AF" w:rsidR="00160F07" w:rsidRPr="00160F07" w:rsidRDefault="00160F07" w:rsidP="00160F07">
            <w:pPr>
              <w:tabs>
                <w:tab w:val="left" w:pos="2820"/>
              </w:tabs>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b/>
            </w:r>
          </w:p>
        </w:tc>
        <w:tc>
          <w:tcPr>
            <w:tcW w:w="4789" w:type="dxa"/>
            <w:tcBorders>
              <w:top w:val="nil"/>
              <w:left w:val="nil"/>
              <w:bottom w:val="nil"/>
              <w:right w:val="nil"/>
            </w:tcBorders>
          </w:tcPr>
          <w:p w14:paraId="06F696BB"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D0130F7"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71C053F0" w14:textId="77777777" w:rsidR="004F16B8" w:rsidRDefault="004F16B8" w:rsidP="004847B7">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76656749" w14:textId="30CD2A7B" w:rsidR="00242448" w:rsidRPr="004F16B8" w:rsidRDefault="00242448" w:rsidP="00160F07"/>
    <w:sectPr w:rsidR="00242448" w:rsidRPr="004F16B8">
      <w:headerReference w:type="default" r:id="rId10"/>
      <w:footerReference w:type="default" r:id="rId11"/>
      <w:headerReference w:type="first" r:id="rId12"/>
      <w:footerReference w:type="first" r:id="rId13"/>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E6D52" w14:textId="77777777" w:rsidR="001747B2" w:rsidRDefault="001747B2">
      <w:pPr>
        <w:spacing w:after="0" w:line="240" w:lineRule="auto"/>
      </w:pPr>
      <w:r>
        <w:separator/>
      </w:r>
    </w:p>
  </w:endnote>
  <w:endnote w:type="continuationSeparator" w:id="0">
    <w:p w14:paraId="625E84F9" w14:textId="77777777" w:rsidR="001747B2" w:rsidRDefault="0017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262901"/>
      <w:docPartObj>
        <w:docPartGallery w:val="Page Numbers (Bottom of Page)"/>
        <w:docPartUnique/>
      </w:docPartObj>
    </w:sdtPr>
    <w:sdtEndPr/>
    <w:sdtContent>
      <w:p w14:paraId="4B6DB858" w14:textId="532B316A" w:rsidR="00160F07" w:rsidRDefault="00160F07">
        <w:pPr>
          <w:pStyle w:val="Bunntekst"/>
          <w:jc w:val="right"/>
        </w:pPr>
        <w:r>
          <w:fldChar w:fldCharType="begin"/>
        </w:r>
        <w:r>
          <w:instrText>PAGE   \* MERGEFORMAT</w:instrText>
        </w:r>
        <w:r>
          <w:fldChar w:fldCharType="separate"/>
        </w:r>
        <w:r>
          <w:t>2</w:t>
        </w:r>
        <w:r>
          <w:fldChar w:fldCharType="end"/>
        </w:r>
      </w:p>
    </w:sdtContent>
  </w:sdt>
  <w:p w14:paraId="0EFEC59D" w14:textId="77777777" w:rsidR="001747B2" w:rsidRDefault="001747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853951"/>
      <w:docPartObj>
        <w:docPartGallery w:val="Page Numbers (Bottom of Page)"/>
        <w:docPartUnique/>
      </w:docPartObj>
    </w:sdtPr>
    <w:sdtEndPr/>
    <w:sdtContent>
      <w:p w14:paraId="1DD05F6D" w14:textId="6821D35C" w:rsidR="00346535" w:rsidRDefault="00346535">
        <w:pPr>
          <w:pStyle w:val="Bunntekst"/>
          <w:jc w:val="right"/>
        </w:pPr>
        <w:r>
          <w:fldChar w:fldCharType="begin"/>
        </w:r>
        <w:r>
          <w:instrText>PAGE   \* MERGEFORMAT</w:instrText>
        </w:r>
        <w:r>
          <w:fldChar w:fldCharType="separate"/>
        </w:r>
        <w:r>
          <w:t>2</w:t>
        </w:r>
        <w:r>
          <w:fldChar w:fldCharType="end"/>
        </w:r>
      </w:p>
    </w:sdtContent>
  </w:sdt>
  <w:p w14:paraId="205DD44C" w14:textId="2F923072" w:rsidR="001747B2" w:rsidRDefault="001747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50A2" w14:textId="77777777" w:rsidR="001747B2" w:rsidRDefault="001747B2">
      <w:pPr>
        <w:spacing w:after="0" w:line="240" w:lineRule="auto"/>
      </w:pPr>
      <w:r>
        <w:separator/>
      </w:r>
    </w:p>
  </w:footnote>
  <w:footnote w:type="continuationSeparator" w:id="0">
    <w:p w14:paraId="2C20CE2F" w14:textId="77777777" w:rsidR="001747B2" w:rsidRDefault="0017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7BAB" w14:textId="77777777" w:rsidR="001747B2" w:rsidRDefault="001747B2">
    <w:pPr>
      <w:pStyle w:val="Topptekst"/>
    </w:pPr>
  </w:p>
  <w:p w14:paraId="084B34E1" w14:textId="77777777" w:rsidR="001747B2" w:rsidRDefault="001747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1747B2" w14:paraId="6EA55207" w14:textId="77777777">
      <w:tc>
        <w:tcPr>
          <w:tcW w:w="8008" w:type="dxa"/>
        </w:tcPr>
        <w:p w14:paraId="2FA73A8A" w14:textId="77777777" w:rsidR="001747B2" w:rsidRDefault="001747B2">
          <w:pPr>
            <w:pStyle w:val="Topptekst"/>
            <w:jc w:val="right"/>
          </w:pPr>
        </w:p>
        <w:p w14:paraId="3D7D94BA" w14:textId="77777777" w:rsidR="001747B2" w:rsidRDefault="001747B2">
          <w:pPr>
            <w:pStyle w:val="Topptekst"/>
            <w:jc w:val="right"/>
          </w:pPr>
        </w:p>
      </w:tc>
      <w:tc>
        <w:tcPr>
          <w:tcW w:w="1556" w:type="dxa"/>
        </w:tcPr>
        <w:p w14:paraId="15BF802F" w14:textId="77777777" w:rsidR="001747B2" w:rsidRDefault="001747B2">
          <w:pPr>
            <w:pStyle w:val="Topptekst"/>
          </w:pPr>
        </w:p>
      </w:tc>
    </w:tr>
  </w:tbl>
  <w:p w14:paraId="5748D745" w14:textId="77777777" w:rsidR="001747B2" w:rsidRDefault="001747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A"/>
    <w:rsid w:val="000109F3"/>
    <w:rsid w:val="00051CB4"/>
    <w:rsid w:val="00070B4D"/>
    <w:rsid w:val="000B4916"/>
    <w:rsid w:val="000F6751"/>
    <w:rsid w:val="00160F07"/>
    <w:rsid w:val="00161B1C"/>
    <w:rsid w:val="001747B2"/>
    <w:rsid w:val="001C37D4"/>
    <w:rsid w:val="00242448"/>
    <w:rsid w:val="002C4482"/>
    <w:rsid w:val="002F06DF"/>
    <w:rsid w:val="003306F6"/>
    <w:rsid w:val="00346535"/>
    <w:rsid w:val="00361810"/>
    <w:rsid w:val="0036577A"/>
    <w:rsid w:val="00381491"/>
    <w:rsid w:val="003F23FA"/>
    <w:rsid w:val="00422992"/>
    <w:rsid w:val="004847B7"/>
    <w:rsid w:val="004D0462"/>
    <w:rsid w:val="004F16B8"/>
    <w:rsid w:val="005506C2"/>
    <w:rsid w:val="00560EBE"/>
    <w:rsid w:val="005628D4"/>
    <w:rsid w:val="005A6C25"/>
    <w:rsid w:val="005D4761"/>
    <w:rsid w:val="005F07EC"/>
    <w:rsid w:val="0060661B"/>
    <w:rsid w:val="0066430D"/>
    <w:rsid w:val="00685111"/>
    <w:rsid w:val="00691301"/>
    <w:rsid w:val="006B7AED"/>
    <w:rsid w:val="006E15E9"/>
    <w:rsid w:val="00773A9B"/>
    <w:rsid w:val="007A726E"/>
    <w:rsid w:val="007B6EBC"/>
    <w:rsid w:val="007C72B9"/>
    <w:rsid w:val="007E0311"/>
    <w:rsid w:val="00812A3F"/>
    <w:rsid w:val="00861A08"/>
    <w:rsid w:val="008E034A"/>
    <w:rsid w:val="00977A0C"/>
    <w:rsid w:val="00993D21"/>
    <w:rsid w:val="00996FBF"/>
    <w:rsid w:val="009D541B"/>
    <w:rsid w:val="00A306EC"/>
    <w:rsid w:val="00AB03D8"/>
    <w:rsid w:val="00AC196B"/>
    <w:rsid w:val="00AD522C"/>
    <w:rsid w:val="00C922B3"/>
    <w:rsid w:val="00CA4B51"/>
    <w:rsid w:val="00CC34D2"/>
    <w:rsid w:val="00CF3A19"/>
    <w:rsid w:val="00D920F1"/>
    <w:rsid w:val="00E03B3D"/>
    <w:rsid w:val="00E9611A"/>
    <w:rsid w:val="00EA3FB0"/>
    <w:rsid w:val="00EC0603"/>
    <w:rsid w:val="00F15A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DACE"/>
  <w15:docId w15:val="{F631A848-F015-43B6-BCE1-79D2CB7B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TopptekstTegn">
    <w:name w:val="Topptekst Tegn"/>
    <w:basedOn w:val="Standardskriftforavsnitt"/>
    <w:link w:val="Topptekst"/>
    <w:semiHidden/>
    <w:rsid w:val="007A726E"/>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7A726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character" w:customStyle="1" w:styleId="BunntekstTegn">
    <w:name w:val="Bunntekst Tegn"/>
    <w:basedOn w:val="Standardskriftforavsnitt"/>
    <w:link w:val="Bunntekst"/>
    <w:uiPriority w:val="99"/>
    <w:rsid w:val="007A726E"/>
    <w:rPr>
      <w:rFonts w:ascii="Times New Roman" w:eastAsia="Times New Roman" w:hAnsi="Times New Roman" w:cs="Times New Roman"/>
      <w:sz w:val="24"/>
      <w:szCs w:val="20"/>
      <w:lang w:eastAsia="nb-NO"/>
    </w:rPr>
  </w:style>
  <w:style w:type="paragraph" w:customStyle="1" w:styleId="Footer1">
    <w:name w:val="Footer1"/>
    <w:basedOn w:val="Bunntekst"/>
    <w:rsid w:val="007A726E"/>
    <w:pPr>
      <w:tabs>
        <w:tab w:val="clear" w:pos="4536"/>
        <w:tab w:val="clear" w:pos="9072"/>
        <w:tab w:val="center" w:pos="4819"/>
        <w:tab w:val="right" w:pos="9071"/>
      </w:tabs>
      <w:spacing w:before="20"/>
    </w:pPr>
    <w:rPr>
      <w:rFonts w:ascii="Arial" w:hAnsi="Arial"/>
      <w:sz w:val="16"/>
    </w:rPr>
  </w:style>
  <w:style w:type="paragraph" w:customStyle="1" w:styleId="Footermlinje">
    <w:name w:val="Footer m/linje"/>
    <w:basedOn w:val="Footer1"/>
    <w:rsid w:val="007A726E"/>
  </w:style>
  <w:style w:type="character" w:styleId="Merknadsreferanse">
    <w:name w:val="annotation reference"/>
    <w:basedOn w:val="Standardskriftforavsnitt"/>
    <w:uiPriority w:val="99"/>
    <w:semiHidden/>
    <w:unhideWhenUsed/>
    <w:rsid w:val="007A726E"/>
    <w:rPr>
      <w:sz w:val="16"/>
      <w:szCs w:val="16"/>
    </w:rPr>
  </w:style>
  <w:style w:type="paragraph" w:styleId="Merknadstekst">
    <w:name w:val="annotation text"/>
    <w:basedOn w:val="Normal"/>
    <w:link w:val="MerknadstekstTegn"/>
    <w:uiPriority w:val="99"/>
    <w:semiHidden/>
    <w:unhideWhenUsed/>
    <w:rsid w:val="007A72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726E"/>
    <w:rPr>
      <w:sz w:val="20"/>
      <w:szCs w:val="20"/>
    </w:rPr>
  </w:style>
  <w:style w:type="paragraph" w:styleId="Kommentaremne">
    <w:name w:val="annotation subject"/>
    <w:basedOn w:val="Merknadstekst"/>
    <w:next w:val="Merknadstekst"/>
    <w:link w:val="KommentaremneTegn"/>
    <w:uiPriority w:val="99"/>
    <w:semiHidden/>
    <w:unhideWhenUsed/>
    <w:rsid w:val="007A726E"/>
    <w:rPr>
      <w:b/>
      <w:bCs/>
    </w:rPr>
  </w:style>
  <w:style w:type="character" w:customStyle="1" w:styleId="KommentaremneTegn">
    <w:name w:val="Kommentaremne Tegn"/>
    <w:basedOn w:val="MerknadstekstTegn"/>
    <w:link w:val="Kommentaremne"/>
    <w:uiPriority w:val="99"/>
    <w:semiHidden/>
    <w:rsid w:val="007A726E"/>
    <w:rPr>
      <w:b/>
      <w:bCs/>
      <w:sz w:val="20"/>
      <w:szCs w:val="20"/>
    </w:rPr>
  </w:style>
  <w:style w:type="paragraph" w:styleId="Bobletekst">
    <w:name w:val="Balloon Text"/>
    <w:basedOn w:val="Normal"/>
    <w:link w:val="BobletekstTegn"/>
    <w:uiPriority w:val="99"/>
    <w:semiHidden/>
    <w:unhideWhenUsed/>
    <w:rsid w:val="007A72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726E"/>
    <w:rPr>
      <w:rFonts w:ascii="Tahoma" w:hAnsi="Tahoma" w:cs="Tahoma"/>
      <w:sz w:val="16"/>
      <w:szCs w:val="16"/>
    </w:rPr>
  </w:style>
  <w:style w:type="table" w:styleId="Tabellrutenett">
    <w:name w:val="Table Grid"/>
    <w:basedOn w:val="Vanligtabell"/>
    <w:uiPriority w:val="59"/>
    <w:rsid w:val="00EC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916BA-0986-436B-9D84-EB520393A7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017B99-E93F-4D9F-99E5-9B8B94F8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CD9B55-E51A-4702-B588-511890ABA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3169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8</cp:revision>
  <dcterms:created xsi:type="dcterms:W3CDTF">2019-07-01T12:31:00Z</dcterms:created>
  <dcterms:modified xsi:type="dcterms:W3CDTF">2019-07-30T11:43:00Z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