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5EA5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…….(kommunevåpen, midtstilt)</w:t>
      </w:r>
    </w:p>
    <w:p w14:paraId="20D2B2F7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E286B19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</w:t>
      </w:r>
      <w:r w:rsidR="0008588C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EC5BB4" w:rsidRPr="0008588C" w14:paraId="5B12F1E9" w14:textId="77777777" w:rsidTr="0010771A">
        <w:trPr>
          <w:trHeight w:val="567"/>
        </w:trPr>
        <w:tc>
          <w:tcPr>
            <w:tcW w:w="3472" w:type="dxa"/>
          </w:tcPr>
          <w:p w14:paraId="7FA16EDA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6F269A0D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fyll inn adresse</w:t>
            </w: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36F0E47A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5279EA9F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2A2AA87C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418E64E7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EC1D32E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CCF3658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464B55E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568ECA76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3EF9FFB0" w14:textId="2C8B6AF9" w:rsidR="00EC5BB4" w:rsidRPr="00986F90" w:rsidRDefault="00EC5BB4" w:rsidP="00EC5BB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                            </w:t>
            </w:r>
            <w:r w:rsidR="0008588C" w:rsidRPr="00986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Unn</w:t>
            </w:r>
            <w:r w:rsidR="007A6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tatt</w:t>
            </w:r>
            <w:r w:rsidR="0008588C" w:rsidRPr="00986F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offentlegheit</w:t>
            </w:r>
          </w:p>
          <w:p w14:paraId="17D2CF38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86F90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86F90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986F90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>jf. offl. § 13</w:t>
            </w:r>
          </w:p>
          <w:p w14:paraId="0D644760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jf. fvl. §§ 13 flg</w:t>
            </w:r>
            <w:r w:rsidRPr="00986F90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EC5BB4" w:rsidRPr="0008588C" w14:paraId="5EF6585F" w14:textId="77777777" w:rsidTr="0010771A">
        <w:tc>
          <w:tcPr>
            <w:tcW w:w="9568" w:type="dxa"/>
            <w:gridSpan w:val="4"/>
          </w:tcPr>
          <w:p w14:paraId="00D74ECA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EC5BB4" w:rsidRPr="0008588C" w14:paraId="5C855571" w14:textId="77777777" w:rsidTr="0010771A">
        <w:tc>
          <w:tcPr>
            <w:tcW w:w="3756" w:type="dxa"/>
            <w:gridSpan w:val="2"/>
          </w:tcPr>
          <w:p w14:paraId="2BA92F2C" w14:textId="77777777" w:rsidR="00EC5BB4" w:rsidRPr="00986F90" w:rsidRDefault="0008588C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Dykkar </w:t>
            </w:r>
            <w:r w:rsidR="00EC5BB4" w:rsidRPr="00986F90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ref:</w:t>
            </w:r>
          </w:p>
        </w:tc>
        <w:tc>
          <w:tcPr>
            <w:tcW w:w="3260" w:type="dxa"/>
          </w:tcPr>
          <w:p w14:paraId="14837730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Vår ref:</w:t>
            </w:r>
          </w:p>
        </w:tc>
        <w:tc>
          <w:tcPr>
            <w:tcW w:w="2552" w:type="dxa"/>
          </w:tcPr>
          <w:p w14:paraId="12803BDD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EC5BB4" w:rsidRPr="0008588C" w14:paraId="525F4F60" w14:textId="77777777" w:rsidTr="0010771A">
        <w:tc>
          <w:tcPr>
            <w:tcW w:w="3756" w:type="dxa"/>
            <w:gridSpan w:val="2"/>
          </w:tcPr>
          <w:p w14:paraId="022BA6D2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5FAB86CD" w14:textId="46403739" w:rsidR="00EC5BB4" w:rsidRPr="00986F90" w:rsidRDefault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(</w:t>
            </w:r>
            <w:r w:rsidR="0008588C" w:rsidRPr="00986F90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oppgje </w:t>
            </w:r>
            <w:r w:rsidRPr="00986F90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ved alle </w:t>
            </w:r>
            <w:r w:rsidR="007A6F1F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førespurnader)</w:t>
            </w:r>
            <w:r w:rsidRPr="00986F90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 </w:t>
            </w:r>
          </w:p>
        </w:tc>
      </w:tr>
    </w:tbl>
    <w:p w14:paraId="2D74EBBF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nn-NO" w:eastAsia="nb-NO"/>
        </w:rPr>
      </w:pPr>
    </w:p>
    <w:p w14:paraId="7984B801" w14:textId="0EEDEDE6" w:rsidR="00EC5BB4" w:rsidRPr="00986F90" w:rsidRDefault="00EC5BB4" w:rsidP="00EC5BB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Vedtak om</w:t>
      </w:r>
      <w:r w:rsidR="00A93F5E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avslag på søknad om</w:t>
      </w:r>
      <w:r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</w:t>
      </w:r>
      <w:r w:rsidR="00A93F5E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fritak fr</w:t>
      </w:r>
      <w:r w:rsidR="0008588C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å</w:t>
      </w:r>
      <w:r w:rsidR="00692725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plikt til opplæring i norsk</w:t>
      </w:r>
      <w:r w:rsidR="00DC6C96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og/eller</w:t>
      </w:r>
      <w:r w:rsidR="00692725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samfunnskunnskap</w:t>
      </w:r>
      <w:r w:rsidR="00DC6C96" w:rsidRPr="00986F90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(vel norsk, samfunnskunnskap eller begge del</w:t>
      </w:r>
      <w:r w:rsidR="0008588C" w:rsidRPr="00986F90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r)</w:t>
      </w:r>
    </w:p>
    <w:p w14:paraId="7393F259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DC5476E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</w:t>
      </w:r>
      <w:r w:rsidR="007576FA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64520D9E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AE14B41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</w:t>
      </w:r>
      <w:r w:rsidR="007576F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7010C2D2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4E0ED3B2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29DC329A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7F8DF6BD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043FA4BA" w14:textId="663E827D" w:rsidR="00EC5BB4" w:rsidRPr="00986F90" w:rsidRDefault="00692725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>Det vis</w:t>
      </w:r>
      <w:r w:rsidR="007576FA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>ast</w:t>
      </w:r>
      <w:r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 xml:space="preserve"> til søknad av _____(</w:t>
      </w:r>
      <w:r w:rsidRPr="00986F9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  <w:t>fyll inn dato</w:t>
      </w:r>
      <w:r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>) om fritak fr</w:t>
      </w:r>
      <w:r w:rsidR="007576FA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 xml:space="preserve"> plikt til opplæring i norsk og</w:t>
      </w:r>
      <w:r w:rsidR="00DC6C96"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>/eller</w:t>
      </w:r>
      <w:r w:rsidRPr="00986F90">
        <w:rPr>
          <w:rFonts w:ascii="Times New Roman" w:eastAsia="Times New Roman" w:hAnsi="Times New Roman" w:cs="Times New Roman"/>
          <w:bCs/>
          <w:iCs/>
          <w:sz w:val="24"/>
          <w:szCs w:val="24"/>
          <w:lang w:val="nn-NO" w:eastAsia="nb-NO"/>
        </w:rPr>
        <w:t xml:space="preserve"> samfunnskunnskap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 xml:space="preserve"> (vel norsk, samfunnskunnskap eller begge del</w:t>
      </w:r>
      <w:r w:rsidR="007576FA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r)</w:t>
      </w:r>
      <w:r w:rsidR="006C7D6B">
        <w:rPr>
          <w:rFonts w:ascii="Times New Roman" w:eastAsia="Times New Roman" w:hAnsi="Times New Roman" w:cs="Times New Roman"/>
          <w:i/>
          <w:lang w:val="nn-NO" w:eastAsia="nb-NO"/>
        </w:rPr>
        <w:t>.</w:t>
      </w:r>
    </w:p>
    <w:p w14:paraId="189F34FC" w14:textId="77777777" w:rsidR="0010771A" w:rsidRPr="00986F90" w:rsidRDefault="0010771A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</w:p>
    <w:p w14:paraId="2EC070FA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Vedtak</w:t>
      </w:r>
    </w:p>
    <w:p w14:paraId="27BB00F6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C20A48C" w14:textId="5BD0DFFF" w:rsidR="006B1380" w:rsidRPr="00986F90" w:rsidRDefault="0010771A" w:rsidP="006B1380">
      <w:pP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I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</w:t>
      </w:r>
      <w:r w:rsidR="007576F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7576F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med</w:t>
      </w:r>
      <w:r w:rsidR="007576F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introduksjonslov</w:t>
      </w:r>
      <w:r w:rsidR="007576F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17</w:t>
      </w:r>
      <w:r w:rsidR="0069272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7A6F1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tredje </w:t>
      </w:r>
      <w:r w:rsidR="0069272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ledd, jf. forskrift om opplæring i norsk og samfunnskunnskap for nyankomne </w:t>
      </w:r>
      <w:r w:rsidR="007576F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innvandr</w:t>
      </w:r>
      <w:r w:rsidR="007576F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arar</w:t>
      </w:r>
      <w:r w:rsidR="007576F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69272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§ _____(</w:t>
      </w:r>
      <w:r w:rsidR="00692725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rett paragraf og ledd</w:t>
      </w:r>
      <w:r w:rsidR="0069272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er det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 om</w:t>
      </w:r>
      <w:r w:rsidR="00A93F5E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avslag på søknad om</w:t>
      </w:r>
      <w:r w:rsidR="006B138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fritak fr</w:t>
      </w:r>
      <w:r w:rsidR="00E75CC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="006B138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plikt</w:t>
      </w:r>
      <w:r w:rsidR="00E75CC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6B138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opplæring i norsk og</w:t>
      </w:r>
      <w:r w:rsidR="00DC6C96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/eller</w:t>
      </w:r>
      <w:r w:rsidR="006B138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samfunnskunnskap 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(vel norsk, samfunnskunnskap eller begge del</w:t>
      </w:r>
      <w:r w:rsidR="00E75CCF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r)</w:t>
      </w:r>
      <w:r w:rsidR="006C7D6B">
        <w:rPr>
          <w:rFonts w:ascii="Times New Roman" w:eastAsia="Times New Roman" w:hAnsi="Times New Roman" w:cs="Times New Roman"/>
          <w:i/>
          <w:lang w:val="nn-NO" w:eastAsia="nb-NO"/>
        </w:rPr>
        <w:t>.</w:t>
      </w:r>
    </w:p>
    <w:p w14:paraId="1B557E21" w14:textId="77777777" w:rsidR="00EC5BB4" w:rsidRPr="00986F90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39D487B6" w14:textId="77777777" w:rsidR="00EC5BB4" w:rsidRPr="00986F90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Det rettsl</w:t>
      </w:r>
      <w:r w:rsidR="00987D9F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ge grunnlaget</w:t>
      </w:r>
    </w:p>
    <w:p w14:paraId="29673526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DBF695D" w14:textId="4DFC9E8D" w:rsidR="00DC6C96" w:rsidRPr="00701FA7" w:rsidRDefault="006B1380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med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introduksjonslov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17 </w:t>
      </w:r>
      <w:r w:rsidR="00701FA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tredje ledd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kan det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treffast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 om fritak fr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rett eller plikt til opplæring i norsk og</w:t>
      </w:r>
      <w:r w:rsidR="00DC6C96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/eller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samfunnskunnskap</w:t>
      </w:r>
      <w:r w:rsidR="00DC6C96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(vel norsk, samfunnskunnskap eller begge del</w:t>
      </w:r>
      <w:r w:rsidR="00987D9F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r)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dersom det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 dokumentert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at 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vedkom</w:t>
      </w:r>
      <w:r w:rsidR="00701FA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nde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har tilstrekkel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ge kunnskap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i norsk</w:t>
      </w:r>
      <w:r w:rsidR="00DC6C96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og/eller om det norske samfunnet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(vel norsk, om det norske samfunnet eller begge del</w:t>
      </w:r>
      <w:r w:rsidR="00987D9F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C6C96" w:rsidRPr="00986F90">
        <w:rPr>
          <w:rFonts w:ascii="Times New Roman" w:eastAsia="Times New Roman" w:hAnsi="Times New Roman" w:cs="Times New Roman"/>
          <w:i/>
          <w:lang w:val="nn-NO" w:eastAsia="nb-NO"/>
        </w:rPr>
        <w:t>r)</w:t>
      </w:r>
      <w:r w:rsidR="00701FA7">
        <w:rPr>
          <w:rFonts w:ascii="Times New Roman" w:eastAsia="Times New Roman" w:hAnsi="Times New Roman" w:cs="Times New Roman"/>
          <w:i/>
          <w:lang w:val="nn-NO" w:eastAsia="nb-NO"/>
        </w:rPr>
        <w:t xml:space="preserve">.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Vid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re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går det fram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det kan 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treffast</w:t>
      </w:r>
      <w:r w:rsidR="00987D9F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vedtak om fritak fr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plikt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dersom det kan dokumenter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vedkom</w:t>
      </w:r>
      <w:r w:rsidR="003D14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nde har tilstrekkel</w:t>
      </w:r>
      <w:r w:rsidR="002713D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ge kunnskap</w:t>
      </w:r>
      <w:r w:rsidR="00987D9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i samisk</w:t>
      </w:r>
      <w:r w:rsidR="00A127D6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</w:p>
    <w:p w14:paraId="633A1609" w14:textId="77777777" w:rsidR="00DC6C96" w:rsidRPr="00986F90" w:rsidRDefault="00DC6C96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66C3DD9" w14:textId="77777777" w:rsidR="00C668C1" w:rsidRPr="00986F90" w:rsidRDefault="00DC6C96" w:rsidP="00C668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ersom særl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ge helsemessige eller andre 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tungtve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ga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nde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grunn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 tils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ier det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, kan det</w:t>
      </w:r>
      <w:r w:rsidR="00C668C1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treffast</w:t>
      </w:r>
      <w:r w:rsidR="00933BC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 om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C668C1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fritak fr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="00C668C1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både opplæring i norsk og samfunnskunnskap, jf. forskrift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C668C1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4.</w:t>
      </w:r>
    </w:p>
    <w:p w14:paraId="418D7ADC" w14:textId="77777777" w:rsidR="003F26E5" w:rsidRPr="00986F90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BAF1945" w14:textId="77777777" w:rsidR="003F26E5" w:rsidRPr="00986F90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Fritak fr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plikt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etter introduksjonslov</w:t>
      </w:r>
      <w:r w:rsidR="00A3616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inneb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r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at 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ein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ikk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e treng å gjennomføre opplæring i </w:t>
      </w:r>
      <w:r w:rsidR="009B5FA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norsk og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/eller</w:t>
      </w:r>
      <w:r w:rsidR="009B5FA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samfunnskunnskap </w:t>
      </w:r>
      <w:r w:rsidR="00D23839" w:rsidRPr="00986F90">
        <w:rPr>
          <w:rFonts w:ascii="Times New Roman" w:eastAsia="Times New Roman" w:hAnsi="Times New Roman" w:cs="Times New Roman"/>
          <w:i/>
          <w:lang w:val="nn-NO" w:eastAsia="nb-NO"/>
        </w:rPr>
        <w:t>(vel norsk, samfunnskunnskap eller begge del</w:t>
      </w:r>
      <w:r w:rsidR="005D7D39">
        <w:rPr>
          <w:rFonts w:ascii="Times New Roman" w:eastAsia="Times New Roman" w:hAnsi="Times New Roman" w:cs="Times New Roman"/>
          <w:i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i/>
          <w:lang w:val="nn-NO" w:eastAsia="nb-NO"/>
        </w:rPr>
        <w:t xml:space="preserve">r) </w:t>
      </w:r>
      <w:r w:rsidR="009B5FA0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for å få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permanent </w:t>
      </w:r>
      <w:r w:rsidR="005D7D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opph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aldsløyve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, jf. utlendingslov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62 eller norsk statsborg</w:t>
      </w:r>
      <w:r w:rsidR="005D7D3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</w:t>
      </w:r>
      <w:r w:rsidR="00FE33D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skap, jf. statsborg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FE33D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rlov</w:t>
      </w:r>
      <w:r w:rsidR="00A3616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FE33D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7.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Du må </w:t>
      </w:r>
      <w:r w:rsidR="00C668C1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altså 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nten gjennomføre opplæring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eller få fritak fr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å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både norsk og samfunnskunnskap for å oppfylle </w:t>
      </w:r>
      <w:r w:rsidR="001F3B23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krav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1F3B23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etter utlendingslov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statsborg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rlov</w:t>
      </w:r>
      <w:r w:rsidR="001F3B23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D23839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3769539E" w14:textId="77777777" w:rsidR="003F26E5" w:rsidRPr="00986F90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5EB9AF6F" w14:textId="12CDC4DD" w:rsidR="003F26E5" w:rsidRPr="00986F90" w:rsidRDefault="001F3B23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Nær</w:t>
      </w:r>
      <w:r w:rsidR="00F115A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are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presisering av når det kan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treffast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vedtak om fritak går fram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 forskrift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A1726C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F26E5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§§ 3 og 4.</w:t>
      </w:r>
    </w:p>
    <w:p w14:paraId="148C29C4" w14:textId="77777777" w:rsidR="005A126E" w:rsidRPr="00986F90" w:rsidRDefault="005A126E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02B0204" w14:textId="77777777" w:rsidR="00EC5BB4" w:rsidRPr="00986F90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>Kommunen</w:t>
      </w:r>
      <w:r w:rsidR="005B7A05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 xml:space="preserve"> si</w:t>
      </w:r>
      <w:r w:rsidRPr="00986F90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 xml:space="preserve"> vurdering og </w:t>
      </w:r>
      <w:r w:rsidR="005B7A05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>grunngjeving</w:t>
      </w:r>
      <w:r w:rsidR="005B7A05" w:rsidRPr="00986F90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b/>
          <w:bCs/>
          <w:sz w:val="28"/>
          <w:szCs w:val="28"/>
          <w:lang w:val="nn-NO" w:eastAsia="nb-NO"/>
        </w:rPr>
        <w:t>for vedtaket</w:t>
      </w:r>
    </w:p>
    <w:p w14:paraId="6CF94E09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3338F67" w14:textId="77777777" w:rsidR="00EC5BB4" w:rsidRPr="00986F90" w:rsidRDefault="00BB2A4B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(</w:t>
      </w:r>
      <w:r w:rsidR="00FE33D9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Vel rett </w:t>
      </w:r>
      <w:r w:rsidR="005B7A05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heimel</w:t>
      </w:r>
      <w:r w:rsidR="005B7A05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</w:t>
      </w:r>
      <w:r w:rsidR="00FE33D9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for dette vedtaket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):</w:t>
      </w:r>
    </w:p>
    <w:p w14:paraId="5C113E0E" w14:textId="77777777" w:rsidR="00FE33D9" w:rsidRPr="00986F90" w:rsidRDefault="00FE33D9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C867E8C" w14:textId="31089561" w:rsidR="00FE33D9" w:rsidRDefault="00FE33D9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Det 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går fram</w:t>
      </w:r>
      <w:r w:rsidR="005B7A05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av forskrift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3 </w:t>
      </w:r>
      <w:r w:rsidR="00A127D6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første og </w:t>
      </w:r>
      <w:r w:rsidR="005B7A05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an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dre</w:t>
      </w:r>
      <w:r w:rsidR="005B7A05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A127D6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ledd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om fritak fr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plikt til opplæring</w:t>
      </w:r>
      <w:r w:rsidR="00C668C1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norsk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på grunn av tilstrekkel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ge kunnskap</w:t>
      </w:r>
      <w:r w:rsidR="005B7A0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 i norsk eller samisk:</w:t>
      </w:r>
    </w:p>
    <w:p w14:paraId="31578162" w14:textId="050B4999" w:rsidR="00561152" w:rsidRDefault="00561152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5B22C245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«Personer som omfattes av introduksjonsloven § 17 første og andre ledd, skal etter søknad fritas fra plikt til opplæring i norsk dersom tilstrekkelige kunnskaper i norsk eller samisk dokumenteres, jf. introduksjonsloven § 17 tredje ledd første punktum. Personer som omfattes av introduksjonsloven § 17 første og andre ledd, skal etter søknad fritas fra plikt til opplæring i samfunnskunnskap dersom tilstrekkelige kunnskaper om samfunnet dokumenteres, jf. introduksjonsloven § 17 tredje ledd andre punktum. Kommunen kan i vedtak om fritak fra plikt beslutte at fritaket også innebærer et bortfall av rett til opplæring. Personer som har tilstrekkelige kunnskaper i samisk, fritas fra plikt, men beholder sin rett til opplæring i 600 timer norsk og samfunnskunnskap, jf. introduksjonsloven § 17 tredje ledd tredje punktum.</w:t>
      </w:r>
    </w:p>
    <w:p w14:paraId="5F83A9EE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591AF9A2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Med dokumentasjon på tilstrekkelige kunnskaper i norsk eller samisk menes her:</w:t>
      </w:r>
    </w:p>
    <w:p w14:paraId="7AE7A473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39CBF7F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a) bestått norskprøve eller avsluttende prøve i norsk med ferdigheter på minimum nivå A2 på skriftlig og muntlig prøve eller </w:t>
      </w:r>
    </w:p>
    <w:p w14:paraId="4F6B3E62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04507DF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b) gjennomført opplæring i norsk eller samisk i henhold til læreplaner for faget i grunnskolen eller videregående opplæring, og hvor det er satt standpunktkarakter i faget, eller </w:t>
      </w:r>
    </w:p>
    <w:p w14:paraId="534BE0C9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0FB52A4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c) gjennomført studier i norsk eller samisk på universitets- eller høgskolenivå i Norge eller i utlandet tilsvarende 30 studiepoeng, eller </w:t>
      </w:r>
    </w:p>
    <w:p w14:paraId="649E2C53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EB18411" w14:textId="5417D711" w:rsidR="00FE33D9" w:rsidRPr="00986F90" w:rsidRDefault="00561152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d) at deltaker fyller inntakskrav for norsk eller samisk for universitet eller høgskole.»</w:t>
      </w:r>
    </w:p>
    <w:p w14:paraId="1DEADFED" w14:textId="7777777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69D5865" w14:textId="7777777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(</w:t>
      </w:r>
      <w:r w:rsidR="00D23839" w:rsidRPr="00986F90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og/e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ller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6D54F79A" w14:textId="77777777" w:rsidR="00A127D6" w:rsidRPr="00986F90" w:rsidRDefault="00A127D6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FABB1C6" w14:textId="2AFFBCF5" w:rsidR="00A127D6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</w:t>
      </w:r>
      <w:r w:rsidR="00C315D3"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går fram 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av forskrift</w:t>
      </w:r>
      <w:r w:rsidR="00C315D3"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 3 tredje ledd om fritak fr</w:t>
      </w:r>
      <w:r w:rsidR="00C315D3"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plikt til opplæring i norsk på grunn av tilstrekkel</w:t>
      </w:r>
      <w:r w:rsidR="00C315D3"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ge kunnskap</w:t>
      </w:r>
      <w:r w:rsidR="00C315D3"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eastAsia="nb-NO"/>
        </w:rPr>
        <w:t>r om det norske samfunnet:</w:t>
      </w:r>
    </w:p>
    <w:p w14:paraId="3000DB45" w14:textId="2BE8BEDC" w:rsidR="00561152" w:rsidRDefault="00561152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F87631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eastAsia="nb-NO"/>
        </w:rPr>
        <w:t>«Med dokumentasjon på tilstrekkelige kunnskaper om det norske samfunnet menes her:</w:t>
      </w:r>
    </w:p>
    <w:p w14:paraId="2CDB1663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eastAsia="nb-NO"/>
        </w:rPr>
        <w:t>a) bestått avsluttende prøve i samfunnskunnskap, eller</w:t>
      </w:r>
    </w:p>
    <w:p w14:paraId="6BF68C9C" w14:textId="77777777" w:rsidR="00561152" w:rsidRP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eastAsia="nb-NO"/>
        </w:rPr>
        <w:t>b) gjennomført opplæring i samfunnsfag i henhold til læreplaner for faget i grunnskolen eller videregående opplæring i Norge, og hvor det er satt standpunktkarakter i faget, eller</w:t>
      </w:r>
    </w:p>
    <w:p w14:paraId="1AEEBAC4" w14:textId="6C7D22CC" w:rsidR="00561152" w:rsidRDefault="00561152" w:rsidP="0056115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61152">
        <w:rPr>
          <w:rFonts w:ascii="Times New Roman" w:eastAsia="Times New Roman" w:hAnsi="Times New Roman" w:cs="Times New Roman"/>
          <w:sz w:val="24"/>
          <w:szCs w:val="24"/>
          <w:lang w:eastAsia="nb-NO"/>
        </w:rPr>
        <w:t>c) gjennomført og bestått studier i samfunnsfag som gir kunnskap om Norge, på universitets- eller høgskolenivå tilsvarende minimum 10 studiepoeng.»</w:t>
      </w:r>
    </w:p>
    <w:p w14:paraId="28CFE940" w14:textId="77777777" w:rsidR="00A127D6" w:rsidRPr="00986F90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46F1EBB" w14:textId="31A28AAF" w:rsidR="00A127D6" w:rsidRPr="00986F90" w:rsidRDefault="00561152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lang w:eastAsia="nb-NO"/>
        </w:rPr>
      </w:pPr>
      <w:r w:rsidRPr="00986F90">
        <w:rPr>
          <w:rFonts w:ascii="Times New Roman" w:eastAsia="Times New Roman" w:hAnsi="Times New Roman" w:cs="Times New Roman"/>
          <w:i/>
          <w:lang w:eastAsia="nb-NO"/>
        </w:rPr>
        <w:lastRenderedPageBreak/>
        <w:t xml:space="preserve"> </w:t>
      </w:r>
      <w:r w:rsidR="00A127D6" w:rsidRPr="00986F90">
        <w:rPr>
          <w:rFonts w:ascii="Times New Roman" w:eastAsia="Times New Roman" w:hAnsi="Times New Roman" w:cs="Times New Roman"/>
          <w:i/>
          <w:lang w:eastAsia="nb-NO"/>
        </w:rPr>
        <w:t>(eller)</w:t>
      </w:r>
    </w:p>
    <w:p w14:paraId="35FAA7A7" w14:textId="77777777" w:rsidR="00A127D6" w:rsidRPr="00986F90" w:rsidRDefault="00A127D6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BFE8297" w14:textId="392E5450" w:rsidR="00BB2A4B" w:rsidRDefault="00BB2A4B" w:rsidP="00BB2A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Det </w:t>
      </w:r>
      <w:r w:rsidR="00823CB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går fram</w:t>
      </w:r>
      <w:r w:rsidR="00823CB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av forskrift</w:t>
      </w:r>
      <w:r w:rsidR="00823CB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4 om</w:t>
      </w:r>
      <w:r w:rsidRPr="00986F90">
        <w:rPr>
          <w:lang w:val="nn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fritak fr</w:t>
      </w:r>
      <w:r w:rsidR="00823CB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plikt til opplæring på grunn av helsemessige eller andre </w:t>
      </w:r>
      <w:r w:rsidR="00823CB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tungtve</w:t>
      </w:r>
      <w:r w:rsidR="00823CB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ga</w:t>
      </w:r>
      <w:r w:rsidR="00823CB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nde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årsaker:</w:t>
      </w:r>
    </w:p>
    <w:p w14:paraId="41655A74" w14:textId="684BE25D" w:rsidR="005910FE" w:rsidRDefault="005910FE" w:rsidP="00BB2A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DE4BB4A" w14:textId="5E8899AD" w:rsidR="00BB2A4B" w:rsidRPr="00986F90" w:rsidRDefault="005910FE" w:rsidP="00BB2A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5910F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«Personer som omfattes av plikt til opplæring, jf. introduksjonsloven § 17 første og annet ledd, kan etter søknad fritas fra plikt til opplæring i norsk og samfunnskunnskap dersom særlige helsemessige eller andre tungtveiende årsaker tilsier det. Personer som er fritatt fra plikten i medhold av denne bestemmelsen, beholder sin rett til opplæring i norsk og samfunnskunnskap etter introduksjonsloven § 17 tredje ledd fjerde punktum.»</w:t>
      </w:r>
    </w:p>
    <w:p w14:paraId="5AD31CE1" w14:textId="7777777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007CEF5" w14:textId="1543408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Kommunen har sett hen til _____(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info om dokumentasjon på den aktuelle fritaksgrunnen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 Dokumentasjonen oppfyller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ikk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kravet til fritak i 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samhøve med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introduksjonslov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17 </w:t>
      </w:r>
      <w:r w:rsidR="0031681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tredje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ledd _____(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 den aktuelle setning</w:t>
      </w:r>
      <w:r w:rsidR="00453E4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), jf. forskrift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_____(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fyll inn aktuell </w:t>
      </w:r>
      <w:r w:rsidR="00453E4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føresegn</w:t>
      </w:r>
      <w:r w:rsidR="00453E4F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og ledd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Det vis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ast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til at _____(</w:t>
      </w:r>
      <w:r w:rsidR="00A93F5E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eventuell </w:t>
      </w:r>
      <w:r w:rsidR="00453E4F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nær</w:t>
      </w:r>
      <w:r w:rsidR="00316812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453E4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are</w:t>
      </w:r>
      <w:r w:rsidR="00453E4F"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</w:t>
      </w:r>
      <w:r w:rsidR="00453E4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grunngjeving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769B8A6E" w14:textId="7777777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81AA0DC" w14:textId="55EEECB7" w:rsidR="00BB2A4B" w:rsidRPr="00986F90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På dette grunnl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ag 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vert</w:t>
      </w:r>
      <w:r w:rsidR="00453E4F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din søknad om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fritak fr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plikt til opplæring i norsk og</w:t>
      </w:r>
      <w:r w:rsidR="00D23839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/eller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samfunnskunnskap</w:t>
      </w:r>
      <w:r w:rsidR="00D23839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D23839" w:rsidRPr="00986F90">
        <w:rPr>
          <w:rFonts w:ascii="Times New Roman" w:eastAsia="Times New Roman" w:hAnsi="Times New Roman" w:cs="Times New Roman"/>
          <w:i/>
          <w:lang w:val="nn-NO" w:eastAsia="nb-NO"/>
        </w:rPr>
        <w:t>(vel norsk, samfunnskunnskap eller begge deler)</w:t>
      </w:r>
      <w:r w:rsidR="00A93F5E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avsl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ege</w:t>
      </w:r>
      <w:r w:rsidR="0038455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14:paraId="4099FE59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EBF81C8" w14:textId="77777777" w:rsidR="00EC5BB4" w:rsidRPr="00986F90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Opplysning</w:t>
      </w:r>
      <w:r w:rsidR="008B594A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r om </w:t>
      </w:r>
      <w:r w:rsidR="008B594A" w:rsidRPr="00986F90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klage</w:t>
      </w:r>
      <w:r w:rsidR="008B594A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høve</w:t>
      </w:r>
    </w:p>
    <w:p w14:paraId="43E2D39C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FDCEE8C" w14:textId="77777777" w:rsidR="00DD236B" w:rsidRPr="00986F9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Etter § 22 i introduksjonslov</w:t>
      </w:r>
      <w:r w:rsidR="00A57B52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er det 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 til å klage</w:t>
      </w:r>
      <w:r w:rsidR="00453E4F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på dette vedtaket. Klagefristen er tre 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veker</w:t>
      </w:r>
      <w:r w:rsidR="00453E4F"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fr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å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du har mott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eke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vedtaket eller på ann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måte er informert om vedtaket, jf. forvaltningslov</w:t>
      </w:r>
      <w:r w:rsidR="00453E4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29. Rett klageinstans er Fylkesmannen i ______(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fylkesna</w:t>
      </w:r>
      <w:r w:rsidR="00453E4F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</w:p>
    <w:p w14:paraId="09B859C3" w14:textId="77777777" w:rsidR="00DD236B" w:rsidRPr="00986F9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00584CB5" w14:textId="71E0EFDB" w:rsidR="00DD236B" w:rsidRPr="00986F9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 eventuell klage send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den kommunen som har 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vedtaket. Kommunen skal etter at klagen er mott</w:t>
      </w:r>
      <w:r w:rsidR="008B594A" w:rsidRP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eke</w:t>
      </w:r>
      <w:r w:rsidR="0034692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</w:t>
      </w:r>
      <w:bookmarkStart w:id="1" w:name="_GoBack"/>
      <w:bookmarkEnd w:id="1"/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gå igjennom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sak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på ny og 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gjere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undersøk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ingar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som klagen 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</w:t>
      </w:r>
      <w:r w:rsidR="008B594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jev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grunn til. Kommunen kan oppheve eller endre vedtaket dersom den finn grunn til det. Fasth</w:t>
      </w:r>
      <w:r w:rsidR="008B594A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aldast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vedtaket, </w:t>
      </w:r>
      <w:r w:rsidR="00AA114D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vert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klagen </w:t>
      </w:r>
      <w:r w:rsidR="00AA114D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sendt 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til Fylkesmannen for endel</w:t>
      </w:r>
      <w:r w:rsidR="00AA114D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g </w:t>
      </w:r>
      <w:r w:rsidR="00AA114D"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avgjerd</w:t>
      </w:r>
      <w:r w:rsidRPr="00986F90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56837E70" w14:textId="77777777" w:rsidR="00DD236B" w:rsidRPr="00986F9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D9681DB" w14:textId="296400DC" w:rsidR="00EC5BB4" w:rsidRPr="00986F90" w:rsidRDefault="00DD236B" w:rsidP="00DD23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Det 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gjerast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merksam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på at kommunen har alminnel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g 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rettlei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ingsplikt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, jf. forvaltningslov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§ 11. Du har 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til å 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gj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re 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deg kjen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med dokument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 i saka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i den grad forvaltningslov</w:t>
      </w:r>
      <w:r w:rsidR="007C444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§§ 18 til 19 till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èt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det. Det er </w:t>
      </w:r>
      <w:r w:rsidR="004B4261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òg</w:t>
      </w:r>
      <w:r w:rsidR="004B4261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til å søke om uts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iverksetting, jf. forvaltningslov</w:t>
      </w:r>
      <w:r w:rsidR="001627B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§ 42. Uts</w:t>
      </w:r>
      <w:r w:rsidR="001627BD" w:rsidRPr="00681EFD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 vil s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i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at vedtaket ikk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j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 kan gjennomfør</w:t>
      </w:r>
      <w:r w:rsidR="001627BD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ast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før klagefristen er ute eller klagen er avgjor</w:t>
      </w:r>
      <w:r w:rsidR="00010D0A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</w:t>
      </w:r>
      <w:r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.</w:t>
      </w:r>
      <w:r w:rsidR="00EC5BB4" w:rsidRPr="00986F9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</w:p>
    <w:p w14:paraId="62007763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6F10015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69D0DC8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</w:t>
      </w:r>
      <w:r w:rsidR="00681EFD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 og dato: _________ (</w:t>
      </w:r>
      <w:r w:rsidRPr="00986F9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Pr="00986F9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72267790" w14:textId="77777777" w:rsidR="00EC5BB4" w:rsidRPr="00986F90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C5BB4" w:rsidRPr="00986F90" w14:paraId="345C2248" w14:textId="77777777" w:rsidTr="0010771A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8C5BB36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64ABCFAC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2E4AD725" w14:textId="77777777" w:rsidR="00EC5BB4" w:rsidRPr="00986F90" w:rsidRDefault="0068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ia</w:t>
            </w: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r </w:t>
            </w:r>
            <w:r w:rsidR="00EC5BB4"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="00EC5BB4"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m</w:t>
            </w:r>
            <w:r w:rsidR="00EC5BB4"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 xml:space="preserve">n og tittel på </w:t>
            </w:r>
            <w:r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ia</w:t>
            </w:r>
            <w:r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r</w:t>
            </w:r>
            <w:r w:rsidR="00EC5BB4"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82C823B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2E8CD878" w14:textId="77777777" w:rsidR="00EC5BB4" w:rsidRPr="00986F90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6C592E8F" w14:textId="77777777" w:rsidR="00EC5BB4" w:rsidRPr="00986F90" w:rsidRDefault="00681E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handsamar</w:t>
            </w:r>
            <w:r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="00EC5BB4"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="00EC5BB4"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m</w:t>
            </w:r>
            <w:r w:rsidR="00EC5BB4"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 xml:space="preserve">n og tittel på </w:t>
            </w:r>
            <w:r w:rsidRPr="00986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saks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handsamar</w:t>
            </w:r>
            <w:r w:rsidR="00EC5BB4" w:rsidRPr="00986F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</w:tr>
    </w:tbl>
    <w:p w14:paraId="4D9BE139" w14:textId="77777777" w:rsidR="0010771A" w:rsidRPr="00986F90" w:rsidRDefault="0010771A">
      <w:pPr>
        <w:rPr>
          <w:lang w:val="nn-NO"/>
        </w:rPr>
      </w:pPr>
    </w:p>
    <w:sectPr w:rsidR="0010771A" w:rsidRPr="00986F9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82E5" w14:textId="77777777" w:rsidR="005910FE" w:rsidRDefault="005910FE">
      <w:r>
        <w:separator/>
      </w:r>
    </w:p>
  </w:endnote>
  <w:endnote w:type="continuationSeparator" w:id="0">
    <w:p w14:paraId="5F31E578" w14:textId="77777777" w:rsidR="005910FE" w:rsidRDefault="0059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75550"/>
      <w:docPartObj>
        <w:docPartGallery w:val="Page Numbers (Bottom of Page)"/>
        <w:docPartUnique/>
      </w:docPartObj>
    </w:sdtPr>
    <w:sdtEndPr/>
    <w:sdtContent>
      <w:p w14:paraId="3FAB8988" w14:textId="3A62C93A" w:rsidR="005910FE" w:rsidRDefault="005910F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437DD" w14:textId="77777777" w:rsidR="005910FE" w:rsidRDefault="005910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613609"/>
      <w:docPartObj>
        <w:docPartGallery w:val="Page Numbers (Bottom of Page)"/>
        <w:docPartUnique/>
      </w:docPartObj>
    </w:sdtPr>
    <w:sdtEndPr/>
    <w:sdtContent>
      <w:p w14:paraId="21F103F7" w14:textId="3269DA47" w:rsidR="005910FE" w:rsidRDefault="005910F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D021B" w14:textId="77777777" w:rsidR="005910FE" w:rsidRDefault="005910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22F8" w14:textId="77777777" w:rsidR="005910FE" w:rsidRDefault="005910FE">
      <w:r>
        <w:separator/>
      </w:r>
    </w:p>
  </w:footnote>
  <w:footnote w:type="continuationSeparator" w:id="0">
    <w:p w14:paraId="135D1BCC" w14:textId="77777777" w:rsidR="005910FE" w:rsidRDefault="0059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3EC6" w14:textId="77777777" w:rsidR="005910FE" w:rsidRDefault="005910FE">
    <w:pPr>
      <w:pStyle w:val="Topptekst"/>
    </w:pPr>
  </w:p>
  <w:p w14:paraId="6DF208B2" w14:textId="77777777" w:rsidR="005910FE" w:rsidRDefault="005910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5910FE" w14:paraId="015AA894" w14:textId="77777777">
      <w:tc>
        <w:tcPr>
          <w:tcW w:w="8008" w:type="dxa"/>
        </w:tcPr>
        <w:p w14:paraId="51C4C965" w14:textId="77777777" w:rsidR="005910FE" w:rsidRDefault="005910FE">
          <w:pPr>
            <w:pStyle w:val="Topptekst"/>
            <w:jc w:val="right"/>
          </w:pPr>
        </w:p>
        <w:p w14:paraId="056F1A43" w14:textId="77777777" w:rsidR="005910FE" w:rsidRDefault="005910FE">
          <w:pPr>
            <w:pStyle w:val="Topptekst"/>
            <w:jc w:val="right"/>
          </w:pPr>
        </w:p>
      </w:tc>
      <w:tc>
        <w:tcPr>
          <w:tcW w:w="1556" w:type="dxa"/>
        </w:tcPr>
        <w:p w14:paraId="124F2567" w14:textId="77777777" w:rsidR="005910FE" w:rsidRDefault="005910FE">
          <w:pPr>
            <w:pStyle w:val="Topptekst"/>
          </w:pPr>
        </w:p>
      </w:tc>
    </w:tr>
  </w:tbl>
  <w:p w14:paraId="0E01E62C" w14:textId="77777777" w:rsidR="005910FE" w:rsidRDefault="005910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10D0A"/>
    <w:rsid w:val="00041C0D"/>
    <w:rsid w:val="0008588C"/>
    <w:rsid w:val="000A18AD"/>
    <w:rsid w:val="000A5C6B"/>
    <w:rsid w:val="000F6751"/>
    <w:rsid w:val="0010771A"/>
    <w:rsid w:val="001260D3"/>
    <w:rsid w:val="001627BD"/>
    <w:rsid w:val="001B2EF6"/>
    <w:rsid w:val="001D5097"/>
    <w:rsid w:val="001E2741"/>
    <w:rsid w:val="001E3A0B"/>
    <w:rsid w:val="001F3B23"/>
    <w:rsid w:val="00241E29"/>
    <w:rsid w:val="002713DF"/>
    <w:rsid w:val="00310BA5"/>
    <w:rsid w:val="00316812"/>
    <w:rsid w:val="0034692E"/>
    <w:rsid w:val="00384551"/>
    <w:rsid w:val="00385CB1"/>
    <w:rsid w:val="003B11D9"/>
    <w:rsid w:val="003D149F"/>
    <w:rsid w:val="003F26E5"/>
    <w:rsid w:val="00453E4F"/>
    <w:rsid w:val="004B4261"/>
    <w:rsid w:val="004B74E3"/>
    <w:rsid w:val="00524AE8"/>
    <w:rsid w:val="00561152"/>
    <w:rsid w:val="005910FE"/>
    <w:rsid w:val="005A126E"/>
    <w:rsid w:val="005A1CA4"/>
    <w:rsid w:val="005A45C0"/>
    <w:rsid w:val="005B7A05"/>
    <w:rsid w:val="005D7D39"/>
    <w:rsid w:val="00626B89"/>
    <w:rsid w:val="00635C70"/>
    <w:rsid w:val="0066469B"/>
    <w:rsid w:val="00681EFD"/>
    <w:rsid w:val="00692725"/>
    <w:rsid w:val="006B1380"/>
    <w:rsid w:val="006C7D6B"/>
    <w:rsid w:val="006F7BAE"/>
    <w:rsid w:val="00701FA7"/>
    <w:rsid w:val="007576FA"/>
    <w:rsid w:val="00774330"/>
    <w:rsid w:val="00796A9E"/>
    <w:rsid w:val="007A6F1F"/>
    <w:rsid w:val="007C43F9"/>
    <w:rsid w:val="007C444C"/>
    <w:rsid w:val="00823CBE"/>
    <w:rsid w:val="00841159"/>
    <w:rsid w:val="008B594A"/>
    <w:rsid w:val="00933BC0"/>
    <w:rsid w:val="00952CD9"/>
    <w:rsid w:val="00986F90"/>
    <w:rsid w:val="00987D9F"/>
    <w:rsid w:val="00990639"/>
    <w:rsid w:val="009B5FA0"/>
    <w:rsid w:val="00A127D6"/>
    <w:rsid w:val="00A1726C"/>
    <w:rsid w:val="00A3616E"/>
    <w:rsid w:val="00A57242"/>
    <w:rsid w:val="00A57B52"/>
    <w:rsid w:val="00A93F5E"/>
    <w:rsid w:val="00AA114D"/>
    <w:rsid w:val="00AB1F52"/>
    <w:rsid w:val="00B54A4B"/>
    <w:rsid w:val="00BB2A4B"/>
    <w:rsid w:val="00C315D3"/>
    <w:rsid w:val="00C63CF0"/>
    <w:rsid w:val="00C668C1"/>
    <w:rsid w:val="00C67CA6"/>
    <w:rsid w:val="00CF3A19"/>
    <w:rsid w:val="00D23839"/>
    <w:rsid w:val="00DC6C96"/>
    <w:rsid w:val="00DD236B"/>
    <w:rsid w:val="00E75CCF"/>
    <w:rsid w:val="00EC5BB4"/>
    <w:rsid w:val="00F10AD0"/>
    <w:rsid w:val="00F115A2"/>
    <w:rsid w:val="00F47C89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497"/>
  <w15:docId w15:val="{50CE21B6-BBAB-47A8-962E-866C5DB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14</cp:revision>
  <dcterms:created xsi:type="dcterms:W3CDTF">2019-07-12T11:06:00Z</dcterms:created>
  <dcterms:modified xsi:type="dcterms:W3CDTF">2019-08-01T07:49:00Z</dcterms:modified>
</cp:coreProperties>
</file>