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35FC" w14:textId="77777777" w:rsidR="00A008E4" w:rsidRPr="00C555B3" w:rsidRDefault="00A008E4" w:rsidP="00A008E4">
      <w:pPr>
        <w:overflowPunct w:val="0"/>
        <w:autoSpaceDE w:val="0"/>
        <w:autoSpaceDN w:val="0"/>
        <w:adjustRightInd w:val="0"/>
        <w:spacing w:after="0" w:line="240" w:lineRule="auto"/>
        <w:jc w:val="center"/>
        <w:textAlignment w:val="baseline"/>
        <w:rPr>
          <w:rFonts w:eastAsia="Times New Roman" w:cs="Tahoma"/>
          <w:sz w:val="24"/>
          <w:szCs w:val="20"/>
          <w:lang w:eastAsia="nb-NO"/>
        </w:rPr>
      </w:pPr>
      <w:r w:rsidRPr="00B4594D">
        <w:rPr>
          <w:rFonts w:eastAsia="Times New Roman" w:cs="Tahoma"/>
          <w:color w:val="FF0000"/>
          <w:sz w:val="24"/>
          <w:szCs w:val="20"/>
          <w:lang w:eastAsia="nb-NO"/>
        </w:rPr>
        <w:t>&lt;kommunevåpen, midtstilt&gt;</w:t>
      </w:r>
    </w:p>
    <w:p w14:paraId="0A65D59F" w14:textId="77777777" w:rsidR="00A008E4" w:rsidRPr="00C555B3" w:rsidRDefault="00A008E4" w:rsidP="00A008E4">
      <w:pPr>
        <w:overflowPunct w:val="0"/>
        <w:autoSpaceDE w:val="0"/>
        <w:autoSpaceDN w:val="0"/>
        <w:adjustRightInd w:val="0"/>
        <w:spacing w:after="0" w:line="240" w:lineRule="auto"/>
        <w:textAlignment w:val="baseline"/>
        <w:rPr>
          <w:rFonts w:eastAsia="Times New Roman" w:cs="Tahoma"/>
          <w:sz w:val="24"/>
          <w:szCs w:val="20"/>
          <w:lang w:eastAsia="nb-NO"/>
        </w:rPr>
      </w:pPr>
    </w:p>
    <w:p w14:paraId="7FC0FCC4" w14:textId="77777777" w:rsidR="00A008E4" w:rsidRPr="00C555B3" w:rsidRDefault="00A008E4" w:rsidP="00A008E4">
      <w:pPr>
        <w:overflowPunct w:val="0"/>
        <w:autoSpaceDE w:val="0"/>
        <w:autoSpaceDN w:val="0"/>
        <w:adjustRightInd w:val="0"/>
        <w:spacing w:after="0" w:line="240" w:lineRule="auto"/>
        <w:textAlignment w:val="baseline"/>
        <w:rPr>
          <w:rFonts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A008E4" w:rsidRPr="00C555B3" w14:paraId="1E6F9F24" w14:textId="77777777" w:rsidTr="009178D2">
        <w:trPr>
          <w:trHeight w:val="567"/>
        </w:trPr>
        <w:tc>
          <w:tcPr>
            <w:tcW w:w="7938" w:type="dxa"/>
            <w:gridSpan w:val="3"/>
          </w:tcPr>
          <w:p w14:paraId="29ADDA66" w14:textId="77777777" w:rsidR="00A008E4" w:rsidRPr="00B4594D" w:rsidRDefault="00A008E4" w:rsidP="009178D2">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B4594D">
              <w:rPr>
                <w:rFonts w:eastAsia="Times New Roman" w:cs="Tahoma"/>
                <w:color w:val="FF0000"/>
                <w:sz w:val="24"/>
                <w:szCs w:val="24"/>
                <w:lang w:eastAsia="nb-NO"/>
              </w:rPr>
              <w:t>&lt;deltakers navn</w:t>
            </w:r>
          </w:p>
          <w:p w14:paraId="0DA043D0" w14:textId="77777777" w:rsidR="00A008E4" w:rsidRPr="00B4594D" w:rsidRDefault="00A008E4" w:rsidP="009178D2">
            <w:pPr>
              <w:overflowPunct w:val="0"/>
              <w:autoSpaceDE w:val="0"/>
              <w:autoSpaceDN w:val="0"/>
              <w:adjustRightInd w:val="0"/>
              <w:spacing w:after="0" w:line="240" w:lineRule="auto"/>
              <w:textAlignment w:val="baseline"/>
              <w:rPr>
                <w:rFonts w:eastAsia="Times New Roman" w:cs="Tahoma"/>
                <w:color w:val="FF0000"/>
                <w:sz w:val="18"/>
                <w:szCs w:val="20"/>
                <w:lang w:eastAsia="nb-NO"/>
              </w:rPr>
            </w:pPr>
            <w:r w:rsidRPr="00B4594D">
              <w:rPr>
                <w:rFonts w:eastAsia="Times New Roman" w:cs="Tahoma"/>
                <w:color w:val="FF0000"/>
                <w:sz w:val="24"/>
                <w:szCs w:val="24"/>
                <w:lang w:eastAsia="nb-NO"/>
              </w:rPr>
              <w:t>deltakers adresse&gt;</w:t>
            </w:r>
          </w:p>
          <w:p w14:paraId="58564459" w14:textId="77777777" w:rsidR="00A008E4" w:rsidRPr="00C555B3" w:rsidRDefault="00A008E4"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0088F69C" w14:textId="77777777" w:rsidR="00A008E4" w:rsidRPr="00C555B3" w:rsidRDefault="00A008E4"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21695DD8" w14:textId="77777777" w:rsidR="00A008E4" w:rsidRPr="00C555B3" w:rsidRDefault="00A008E4"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6241F086" w14:textId="77777777" w:rsidR="00A008E4" w:rsidRPr="00C555B3" w:rsidRDefault="00A008E4"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16B52DD8" w14:textId="77777777" w:rsidR="00A008E4" w:rsidRPr="00C555B3" w:rsidRDefault="00A008E4"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3FAC7B81" w14:textId="77777777" w:rsidR="00A008E4" w:rsidRPr="00C555B3" w:rsidRDefault="00A008E4"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570ADB01" w14:textId="77777777" w:rsidR="00A008E4" w:rsidRPr="00C555B3" w:rsidRDefault="00A008E4" w:rsidP="009178D2">
            <w:pPr>
              <w:overflowPunct w:val="0"/>
              <w:autoSpaceDE w:val="0"/>
              <w:autoSpaceDN w:val="0"/>
              <w:adjustRightInd w:val="0"/>
              <w:spacing w:after="0" w:line="240" w:lineRule="auto"/>
              <w:textAlignment w:val="baseline"/>
              <w:rPr>
                <w:rFonts w:eastAsia="Times New Roman" w:cs="Tahoma"/>
                <w:sz w:val="18"/>
                <w:szCs w:val="20"/>
                <w:lang w:eastAsia="nb-NO"/>
              </w:rPr>
            </w:pPr>
          </w:p>
        </w:tc>
        <w:tc>
          <w:tcPr>
            <w:tcW w:w="1630" w:type="dxa"/>
          </w:tcPr>
          <w:p w14:paraId="568098B8" w14:textId="77777777" w:rsidR="00A008E4" w:rsidRPr="00C555B3" w:rsidRDefault="00A008E4" w:rsidP="009178D2">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eastAsia="nb-NO"/>
              </w:rPr>
            </w:pPr>
            <w:r w:rsidRPr="00C555B3">
              <w:rPr>
                <w:rFonts w:eastAsia="Times New Roman" w:cs="Tahoma"/>
                <w:bCs/>
                <w:sz w:val="20"/>
                <w:szCs w:val="20"/>
                <w:lang w:eastAsia="nb-NO"/>
              </w:rPr>
              <w:t xml:space="preserve">Unntatt offentlighet, </w:t>
            </w:r>
            <w:r w:rsidRPr="00C555B3">
              <w:rPr>
                <w:rFonts w:eastAsia="Times New Roman" w:cs="Tahoma"/>
                <w:sz w:val="20"/>
                <w:szCs w:val="20"/>
                <w:lang w:eastAsia="nb-NO"/>
              </w:rPr>
              <w:t>jf. </w:t>
            </w:r>
            <w:proofErr w:type="spellStart"/>
            <w:r w:rsidRPr="00C555B3">
              <w:rPr>
                <w:rFonts w:eastAsia="Times New Roman" w:cs="Tahoma"/>
                <w:sz w:val="20"/>
                <w:szCs w:val="20"/>
                <w:lang w:eastAsia="nb-NO"/>
              </w:rPr>
              <w:t>offl</w:t>
            </w:r>
            <w:proofErr w:type="spellEnd"/>
            <w:r w:rsidRPr="00C555B3">
              <w:rPr>
                <w:rFonts w:eastAsia="Times New Roman" w:cs="Tahoma"/>
                <w:sz w:val="20"/>
                <w:szCs w:val="20"/>
                <w:lang w:eastAsia="nb-NO"/>
              </w:rPr>
              <w:t>. § 13, jf. </w:t>
            </w:r>
            <w:proofErr w:type="spellStart"/>
            <w:r w:rsidRPr="00C555B3">
              <w:rPr>
                <w:rFonts w:eastAsia="Times New Roman" w:cs="Tahoma"/>
                <w:sz w:val="20"/>
                <w:szCs w:val="20"/>
                <w:lang w:eastAsia="nb-NO"/>
              </w:rPr>
              <w:t>fvl</w:t>
            </w:r>
            <w:proofErr w:type="spellEnd"/>
            <w:r w:rsidRPr="00C555B3">
              <w:rPr>
                <w:rFonts w:eastAsia="Times New Roman" w:cs="Tahoma"/>
                <w:sz w:val="20"/>
                <w:szCs w:val="20"/>
                <w:lang w:eastAsia="nb-NO"/>
              </w:rPr>
              <w:t>. §§ 13 flg</w:t>
            </w:r>
            <w:r w:rsidRPr="00C555B3">
              <w:rPr>
                <w:rFonts w:eastAsia="Times New Roman" w:cs="Tahoma"/>
                <w:sz w:val="24"/>
                <w:szCs w:val="20"/>
                <w:lang w:eastAsia="nb-NO"/>
              </w:rPr>
              <w:t>.</w:t>
            </w:r>
          </w:p>
        </w:tc>
      </w:tr>
      <w:tr w:rsidR="00A008E4" w:rsidRPr="00C555B3" w14:paraId="1148715F" w14:textId="77777777" w:rsidTr="009178D2">
        <w:tc>
          <w:tcPr>
            <w:tcW w:w="9568" w:type="dxa"/>
            <w:gridSpan w:val="4"/>
          </w:tcPr>
          <w:p w14:paraId="3B38E8D1" w14:textId="77777777" w:rsidR="00A008E4" w:rsidRPr="00C555B3" w:rsidRDefault="00A008E4" w:rsidP="009178D2">
            <w:pPr>
              <w:overflowPunct w:val="0"/>
              <w:autoSpaceDE w:val="0"/>
              <w:autoSpaceDN w:val="0"/>
              <w:adjustRightInd w:val="0"/>
              <w:spacing w:after="0" w:line="240" w:lineRule="auto"/>
              <w:textAlignment w:val="baseline"/>
              <w:rPr>
                <w:rFonts w:eastAsia="Times New Roman" w:cs="Tahoma"/>
                <w:sz w:val="24"/>
                <w:szCs w:val="20"/>
                <w:lang w:eastAsia="nb-NO"/>
              </w:rPr>
            </w:pPr>
            <w:bookmarkStart w:id="0" w:name="mottak"/>
            <w:bookmarkEnd w:id="0"/>
          </w:p>
        </w:tc>
      </w:tr>
      <w:tr w:rsidR="00A008E4" w:rsidRPr="00C555B3" w14:paraId="4973C1E8" w14:textId="77777777" w:rsidTr="009178D2">
        <w:tc>
          <w:tcPr>
            <w:tcW w:w="3756" w:type="dxa"/>
          </w:tcPr>
          <w:p w14:paraId="2331FC04" w14:textId="77777777" w:rsidR="00A008E4" w:rsidRPr="00C555B3" w:rsidRDefault="00A008E4"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p>
        </w:tc>
        <w:tc>
          <w:tcPr>
            <w:tcW w:w="3332" w:type="dxa"/>
          </w:tcPr>
          <w:p w14:paraId="4F9DE943" w14:textId="77777777" w:rsidR="00A008E4" w:rsidRPr="00C555B3" w:rsidRDefault="00A008E4"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r w:rsidRPr="00C555B3">
              <w:rPr>
                <w:rFonts w:eastAsia="Times New Roman" w:cs="Tahoma"/>
                <w:sz w:val="24"/>
                <w:szCs w:val="24"/>
                <w:lang w:eastAsia="nb-NO"/>
              </w:rPr>
              <w:t>Vår referanse:</w:t>
            </w:r>
          </w:p>
        </w:tc>
        <w:tc>
          <w:tcPr>
            <w:tcW w:w="2480" w:type="dxa"/>
            <w:gridSpan w:val="2"/>
          </w:tcPr>
          <w:p w14:paraId="780A97F0" w14:textId="77777777" w:rsidR="00A008E4" w:rsidRPr="00C555B3" w:rsidRDefault="00A008E4" w:rsidP="009178D2">
            <w:pPr>
              <w:overflowPunct w:val="0"/>
              <w:autoSpaceDE w:val="0"/>
              <w:autoSpaceDN w:val="0"/>
              <w:adjustRightInd w:val="0"/>
              <w:spacing w:before="360" w:after="0" w:line="240" w:lineRule="auto"/>
              <w:textAlignment w:val="baseline"/>
              <w:rPr>
                <w:rFonts w:eastAsia="Times New Roman" w:cs="Tahoma"/>
                <w:sz w:val="24"/>
                <w:szCs w:val="20"/>
                <w:lang w:eastAsia="nb-NO"/>
              </w:rPr>
            </w:pPr>
            <w:r w:rsidRPr="00C555B3">
              <w:rPr>
                <w:rFonts w:eastAsia="Times New Roman" w:cs="Tahoma"/>
                <w:sz w:val="24"/>
                <w:szCs w:val="20"/>
                <w:lang w:eastAsia="nb-NO"/>
              </w:rPr>
              <w:t>Dato:</w:t>
            </w:r>
          </w:p>
        </w:tc>
      </w:tr>
      <w:tr w:rsidR="00A008E4" w:rsidRPr="00C555B3" w14:paraId="6122491A" w14:textId="77777777" w:rsidTr="009178D2">
        <w:tc>
          <w:tcPr>
            <w:tcW w:w="3756" w:type="dxa"/>
          </w:tcPr>
          <w:p w14:paraId="78E2B486" w14:textId="77777777" w:rsidR="00A008E4" w:rsidRPr="00C555B3" w:rsidRDefault="00A008E4" w:rsidP="009178D2">
            <w:pPr>
              <w:overflowPunct w:val="0"/>
              <w:autoSpaceDE w:val="0"/>
              <w:autoSpaceDN w:val="0"/>
              <w:adjustRightInd w:val="0"/>
              <w:spacing w:after="0" w:line="240" w:lineRule="auto"/>
              <w:textAlignment w:val="baseline"/>
              <w:rPr>
                <w:rFonts w:eastAsia="Times New Roman" w:cs="Tahoma"/>
                <w:sz w:val="24"/>
                <w:szCs w:val="20"/>
                <w:lang w:eastAsia="nb-NO"/>
              </w:rPr>
            </w:pPr>
          </w:p>
        </w:tc>
        <w:tc>
          <w:tcPr>
            <w:tcW w:w="3332" w:type="dxa"/>
          </w:tcPr>
          <w:p w14:paraId="2C347151" w14:textId="77777777" w:rsidR="00A008E4" w:rsidRPr="00C555B3" w:rsidRDefault="00A008E4" w:rsidP="009178D2">
            <w:pPr>
              <w:overflowPunct w:val="0"/>
              <w:autoSpaceDE w:val="0"/>
              <w:autoSpaceDN w:val="0"/>
              <w:adjustRightInd w:val="0"/>
              <w:spacing w:after="0" w:line="240" w:lineRule="auto"/>
              <w:textAlignment w:val="baseline"/>
              <w:rPr>
                <w:rFonts w:eastAsia="Times New Roman" w:cs="Tahoma"/>
                <w:sz w:val="24"/>
                <w:szCs w:val="24"/>
                <w:lang w:eastAsia="nb-NO"/>
              </w:rPr>
            </w:pPr>
            <w:r w:rsidRPr="00C555B3">
              <w:rPr>
                <w:rFonts w:eastAsia="Times New Roman" w:cs="Tahoma"/>
                <w:sz w:val="18"/>
                <w:szCs w:val="18"/>
                <w:lang w:eastAsia="nb-NO"/>
              </w:rPr>
              <w:t xml:space="preserve">(Oppgi referanse ved alle henvendelser) </w:t>
            </w:r>
          </w:p>
        </w:tc>
        <w:tc>
          <w:tcPr>
            <w:tcW w:w="2480" w:type="dxa"/>
            <w:gridSpan w:val="2"/>
          </w:tcPr>
          <w:p w14:paraId="72EBF4FB" w14:textId="77777777" w:rsidR="00A008E4" w:rsidRPr="00C555B3" w:rsidRDefault="00A008E4" w:rsidP="009178D2">
            <w:pPr>
              <w:overflowPunct w:val="0"/>
              <w:autoSpaceDE w:val="0"/>
              <w:autoSpaceDN w:val="0"/>
              <w:adjustRightInd w:val="0"/>
              <w:spacing w:after="0" w:line="240" w:lineRule="auto"/>
              <w:textAlignment w:val="baseline"/>
              <w:rPr>
                <w:rFonts w:eastAsia="Times New Roman" w:cs="Tahoma"/>
                <w:sz w:val="24"/>
                <w:szCs w:val="24"/>
                <w:lang w:eastAsia="nb-NO"/>
              </w:rPr>
            </w:pPr>
          </w:p>
        </w:tc>
      </w:tr>
    </w:tbl>
    <w:p w14:paraId="5583D35D" w14:textId="77777777" w:rsidR="00A008E4" w:rsidRDefault="00A008E4" w:rsidP="007A2339">
      <w:pPr>
        <w:spacing w:after="0" w:line="240" w:lineRule="auto"/>
        <w:rPr>
          <w:rFonts w:eastAsia="Times New Roman" w:cs="Tahoma"/>
          <w:b/>
          <w:bCs/>
          <w:sz w:val="32"/>
          <w:szCs w:val="32"/>
          <w:lang w:eastAsia="nb-NO"/>
        </w:rPr>
      </w:pPr>
    </w:p>
    <w:p w14:paraId="41B3699F" w14:textId="27DFF341" w:rsidR="003F04E2" w:rsidRPr="007A393C" w:rsidRDefault="005803AD" w:rsidP="007A2339">
      <w:pPr>
        <w:spacing w:after="0" w:line="240" w:lineRule="auto"/>
        <w:rPr>
          <w:rFonts w:eastAsia="Times New Roman" w:cs="Tahoma"/>
          <w:b/>
          <w:bCs/>
          <w:sz w:val="32"/>
          <w:szCs w:val="32"/>
          <w:lang w:eastAsia="nb-NO"/>
        </w:rPr>
      </w:pPr>
      <w:r w:rsidRPr="007A393C">
        <w:rPr>
          <w:rFonts w:eastAsia="Times New Roman" w:cs="Tahoma"/>
          <w:b/>
          <w:bCs/>
          <w:sz w:val="32"/>
          <w:szCs w:val="32"/>
          <w:lang w:eastAsia="nb-NO"/>
        </w:rPr>
        <w:t xml:space="preserve">Vedtak: </w:t>
      </w:r>
      <w:r w:rsidR="44CA3E34" w:rsidRPr="007A393C">
        <w:rPr>
          <w:rFonts w:eastAsia="Times New Roman" w:cs="Tahoma"/>
          <w:b/>
          <w:bCs/>
          <w:sz w:val="32"/>
          <w:szCs w:val="32"/>
          <w:lang w:eastAsia="nb-NO"/>
        </w:rPr>
        <w:t>integreringsplanen</w:t>
      </w:r>
      <w:r w:rsidR="00AD785B" w:rsidRPr="007A393C">
        <w:rPr>
          <w:rFonts w:eastAsia="Times New Roman" w:cs="Tahoma"/>
          <w:b/>
          <w:bCs/>
          <w:sz w:val="32"/>
          <w:szCs w:val="32"/>
          <w:lang w:eastAsia="nb-NO"/>
        </w:rPr>
        <w:t xml:space="preserve"> din er endret</w:t>
      </w:r>
    </w:p>
    <w:p w14:paraId="2CBE8334" w14:textId="087AAA89" w:rsidR="0022286F" w:rsidRPr="007A393C" w:rsidRDefault="0022286F" w:rsidP="003F04E2">
      <w:pPr>
        <w:spacing w:after="0" w:line="240" w:lineRule="auto"/>
        <w:rPr>
          <w:rFonts w:eastAsia="Times New Roman" w:cs="Tahoma"/>
          <w:b/>
          <w:sz w:val="32"/>
          <w:szCs w:val="32"/>
          <w:lang w:eastAsia="nb-NO"/>
        </w:rPr>
      </w:pPr>
    </w:p>
    <w:p w14:paraId="391864C3" w14:textId="2F6FFACA" w:rsidR="00BE15E2" w:rsidRPr="007A393C" w:rsidRDefault="00AD785B" w:rsidP="6788DF93">
      <w:pPr>
        <w:overflowPunct w:val="0"/>
        <w:autoSpaceDE w:val="0"/>
        <w:autoSpaceDN w:val="0"/>
        <w:adjustRightInd w:val="0"/>
        <w:spacing w:after="0" w:line="240" w:lineRule="auto"/>
        <w:textAlignment w:val="baseline"/>
        <w:rPr>
          <w:rFonts w:eastAsia="Times New Roman" w:cs="Tahoma"/>
          <w:sz w:val="24"/>
          <w:szCs w:val="24"/>
          <w:lang w:eastAsia="nb-NO"/>
        </w:rPr>
      </w:pPr>
      <w:r w:rsidRPr="0548760C">
        <w:rPr>
          <w:rFonts w:eastAsia="Times New Roman" w:cs="Tahoma"/>
          <w:sz w:val="24"/>
          <w:szCs w:val="24"/>
          <w:lang w:eastAsia="nb-NO"/>
        </w:rPr>
        <w:t xml:space="preserve">Fordi det har skjedd </w:t>
      </w:r>
      <w:r w:rsidR="00EB03D4">
        <w:rPr>
          <w:rFonts w:eastAsia="Times New Roman" w:cs="Tahoma"/>
          <w:sz w:val="24"/>
          <w:szCs w:val="24"/>
          <w:lang w:eastAsia="nb-NO"/>
        </w:rPr>
        <w:t xml:space="preserve">store </w:t>
      </w:r>
      <w:r w:rsidRPr="0548760C">
        <w:rPr>
          <w:rFonts w:eastAsia="Times New Roman" w:cs="Tahoma"/>
          <w:sz w:val="24"/>
          <w:szCs w:val="24"/>
          <w:lang w:eastAsia="nb-NO"/>
        </w:rPr>
        <w:t>endring</w:t>
      </w:r>
      <w:r w:rsidR="00EB03D4">
        <w:rPr>
          <w:rFonts w:eastAsia="Times New Roman" w:cs="Tahoma"/>
          <w:sz w:val="24"/>
          <w:szCs w:val="24"/>
          <w:lang w:eastAsia="nb-NO"/>
        </w:rPr>
        <w:t>er</w:t>
      </w:r>
      <w:r w:rsidRPr="0548760C">
        <w:rPr>
          <w:rFonts w:eastAsia="Times New Roman" w:cs="Tahoma"/>
          <w:sz w:val="24"/>
          <w:szCs w:val="24"/>
          <w:lang w:eastAsia="nb-NO"/>
        </w:rPr>
        <w:t xml:space="preserve"> i l</w:t>
      </w:r>
      <w:r w:rsidR="00DB0D0A" w:rsidRPr="0548760C">
        <w:rPr>
          <w:rFonts w:eastAsia="Times New Roman" w:cs="Tahoma"/>
          <w:sz w:val="24"/>
          <w:szCs w:val="24"/>
          <w:lang w:eastAsia="nb-NO"/>
        </w:rPr>
        <w:t>ivssituasjonen din har integreringsplan</w:t>
      </w:r>
      <w:r w:rsidR="00154158" w:rsidRPr="0548760C">
        <w:rPr>
          <w:rFonts w:eastAsia="Times New Roman" w:cs="Tahoma"/>
          <w:sz w:val="24"/>
          <w:szCs w:val="24"/>
          <w:lang w:eastAsia="nb-NO"/>
        </w:rPr>
        <w:t xml:space="preserve">en din blitt </w:t>
      </w:r>
      <w:r w:rsidR="00DC36CC" w:rsidRPr="0548760C">
        <w:rPr>
          <w:rFonts w:eastAsia="Times New Roman" w:cs="Tahoma"/>
          <w:sz w:val="24"/>
          <w:szCs w:val="24"/>
          <w:lang w:eastAsia="nb-NO"/>
        </w:rPr>
        <w:t>endret</w:t>
      </w:r>
      <w:r w:rsidR="00DB0D0A" w:rsidRPr="0548760C">
        <w:rPr>
          <w:rFonts w:eastAsia="Times New Roman" w:cs="Tahoma"/>
          <w:sz w:val="24"/>
          <w:szCs w:val="24"/>
          <w:lang w:eastAsia="nb-NO"/>
        </w:rPr>
        <w:t xml:space="preserve">. </w:t>
      </w:r>
    </w:p>
    <w:p w14:paraId="09935BD5" w14:textId="77777777" w:rsidR="00BE15E2" w:rsidRPr="007A393C" w:rsidDel="00BC6CFF" w:rsidRDefault="00BE15E2" w:rsidP="00BE15E2">
      <w:pPr>
        <w:overflowPunct w:val="0"/>
        <w:autoSpaceDE w:val="0"/>
        <w:autoSpaceDN w:val="0"/>
        <w:adjustRightInd w:val="0"/>
        <w:spacing w:before="240" w:after="60" w:line="240" w:lineRule="auto"/>
        <w:textAlignment w:val="baseline"/>
        <w:outlineLvl w:val="0"/>
        <w:rPr>
          <w:rFonts w:eastAsia="Times New Roman" w:cs="Tahoma"/>
          <w:b/>
          <w:bCs/>
          <w:sz w:val="28"/>
          <w:szCs w:val="28"/>
          <w:lang w:eastAsia="nb-NO"/>
        </w:rPr>
      </w:pPr>
      <w:r w:rsidRPr="007A393C">
        <w:rPr>
          <w:rFonts w:eastAsia="Times New Roman" w:cs="Tahoma"/>
          <w:b/>
          <w:bCs/>
          <w:sz w:val="28"/>
          <w:szCs w:val="28"/>
          <w:lang w:eastAsia="nb-NO"/>
        </w:rPr>
        <w:t>Personopplysninger</w:t>
      </w:r>
    </w:p>
    <w:p w14:paraId="7536A8AF" w14:textId="77777777" w:rsidR="00BE15E2" w:rsidRPr="007A393C" w:rsidRDefault="00BE15E2" w:rsidP="00BE15E2">
      <w:pPr>
        <w:overflowPunct w:val="0"/>
        <w:autoSpaceDE w:val="0"/>
        <w:autoSpaceDN w:val="0"/>
        <w:adjustRightInd w:val="0"/>
        <w:spacing w:after="0" w:line="240" w:lineRule="auto"/>
        <w:textAlignment w:val="baseline"/>
        <w:rPr>
          <w:rFonts w:eastAsia="Times New Roman" w:cs="Tahoma"/>
          <w:sz w:val="24"/>
          <w:szCs w:val="24"/>
          <w:lang w:eastAsia="nb-NO"/>
        </w:rPr>
      </w:pPr>
    </w:p>
    <w:p w14:paraId="4CF22527" w14:textId="77777777" w:rsidR="00BE15E2" w:rsidRPr="007A393C" w:rsidRDefault="00BE15E2" w:rsidP="00BE15E2">
      <w:pPr>
        <w:overflowPunct w:val="0"/>
        <w:autoSpaceDE w:val="0"/>
        <w:autoSpaceDN w:val="0"/>
        <w:adjustRightInd w:val="0"/>
        <w:spacing w:after="0" w:line="240" w:lineRule="auto"/>
        <w:textAlignment w:val="baseline"/>
        <w:rPr>
          <w:rFonts w:eastAsia="Times New Roman" w:cs="Tahoma"/>
          <w:sz w:val="24"/>
          <w:szCs w:val="24"/>
          <w:lang w:eastAsia="nb-NO"/>
        </w:rPr>
      </w:pPr>
      <w:r w:rsidRPr="007A393C">
        <w:rPr>
          <w:rFonts w:eastAsia="Times New Roman" w:cs="Tahoma"/>
          <w:sz w:val="24"/>
          <w:szCs w:val="24"/>
          <w:lang w:eastAsia="nb-NO"/>
        </w:rPr>
        <w:t xml:space="preserve">Navn: </w:t>
      </w:r>
    </w:p>
    <w:p w14:paraId="00883272" w14:textId="77777777" w:rsidR="00BE15E2" w:rsidRPr="007A393C" w:rsidRDefault="00BE15E2" w:rsidP="00BE15E2">
      <w:pPr>
        <w:overflowPunct w:val="0"/>
        <w:autoSpaceDE w:val="0"/>
        <w:autoSpaceDN w:val="0"/>
        <w:adjustRightInd w:val="0"/>
        <w:spacing w:after="0" w:line="240" w:lineRule="auto"/>
        <w:textAlignment w:val="baseline"/>
        <w:rPr>
          <w:rFonts w:eastAsia="Times New Roman" w:cs="Tahoma"/>
          <w:sz w:val="24"/>
          <w:szCs w:val="24"/>
          <w:lang w:eastAsia="nb-NO"/>
        </w:rPr>
      </w:pPr>
      <w:r w:rsidRPr="007A393C">
        <w:rPr>
          <w:rFonts w:eastAsia="Times New Roman" w:cs="Tahoma"/>
          <w:sz w:val="24"/>
          <w:szCs w:val="24"/>
          <w:lang w:eastAsia="nb-NO"/>
        </w:rPr>
        <w:t xml:space="preserve">Personnummer (eventuelt DUF-nummer): </w:t>
      </w:r>
    </w:p>
    <w:p w14:paraId="0403FAC3" w14:textId="77777777" w:rsidR="00BE15E2" w:rsidRPr="007A393C" w:rsidRDefault="00BE15E2" w:rsidP="00BE15E2">
      <w:pPr>
        <w:overflowPunct w:val="0"/>
        <w:autoSpaceDE w:val="0"/>
        <w:autoSpaceDN w:val="0"/>
        <w:adjustRightInd w:val="0"/>
        <w:spacing w:after="0" w:line="240" w:lineRule="auto"/>
        <w:textAlignment w:val="baseline"/>
        <w:rPr>
          <w:rFonts w:eastAsia="Times New Roman" w:cs="Tahoma"/>
          <w:i/>
          <w:iCs/>
          <w:sz w:val="24"/>
          <w:szCs w:val="24"/>
          <w:lang w:eastAsia="nb-NO"/>
        </w:rPr>
      </w:pPr>
    </w:p>
    <w:p w14:paraId="27B7B8EC" w14:textId="77777777" w:rsidR="00BE15E2" w:rsidRPr="007A393C" w:rsidRDefault="00BE15E2" w:rsidP="00BE15E2">
      <w:pPr>
        <w:overflowPunct w:val="0"/>
        <w:autoSpaceDE w:val="0"/>
        <w:autoSpaceDN w:val="0"/>
        <w:adjustRightInd w:val="0"/>
        <w:spacing w:after="0" w:line="240" w:lineRule="auto"/>
        <w:textAlignment w:val="baseline"/>
        <w:rPr>
          <w:rFonts w:eastAsia="Times New Roman" w:cs="Tahoma"/>
          <w:b/>
          <w:bCs/>
          <w:sz w:val="28"/>
          <w:szCs w:val="28"/>
          <w:lang w:eastAsia="nb-NO"/>
        </w:rPr>
      </w:pPr>
      <w:r w:rsidRPr="007A393C">
        <w:rPr>
          <w:rFonts w:eastAsia="Times New Roman" w:cs="Tahoma"/>
          <w:b/>
          <w:bCs/>
          <w:sz w:val="28"/>
          <w:szCs w:val="28"/>
          <w:lang w:eastAsia="nb-NO"/>
        </w:rPr>
        <w:t xml:space="preserve">Kommunens begrunnelse for vedtaket </w:t>
      </w:r>
    </w:p>
    <w:p w14:paraId="4E3E0FE8" w14:textId="77777777" w:rsidR="00BE15E2" w:rsidRPr="007A393C" w:rsidRDefault="00BE15E2" w:rsidP="00BE15E2">
      <w:pPr>
        <w:overflowPunct w:val="0"/>
        <w:autoSpaceDE w:val="0"/>
        <w:autoSpaceDN w:val="0"/>
        <w:adjustRightInd w:val="0"/>
        <w:spacing w:after="0" w:line="240" w:lineRule="auto"/>
        <w:textAlignment w:val="baseline"/>
        <w:rPr>
          <w:rFonts w:eastAsia="Times New Roman" w:cs="Tahoma"/>
          <w:sz w:val="24"/>
          <w:szCs w:val="24"/>
        </w:rPr>
      </w:pPr>
    </w:p>
    <w:p w14:paraId="3DF50D7D" w14:textId="34C161EC" w:rsidR="00BE15E2" w:rsidRPr="007A393C" w:rsidRDefault="00BE15E2" w:rsidP="00BE15E2">
      <w:pPr>
        <w:overflowPunct w:val="0"/>
        <w:autoSpaceDE w:val="0"/>
        <w:autoSpaceDN w:val="0"/>
        <w:adjustRightInd w:val="0"/>
        <w:spacing w:after="0" w:line="240" w:lineRule="auto"/>
        <w:textAlignment w:val="baseline"/>
        <w:rPr>
          <w:rFonts w:eastAsia="Times New Roman" w:cs="Tahoma"/>
          <w:sz w:val="24"/>
          <w:szCs w:val="24"/>
        </w:rPr>
      </w:pPr>
      <w:r w:rsidRPr="007A393C">
        <w:rPr>
          <w:rFonts w:eastAsia="Times New Roman" w:cs="Tahoma"/>
          <w:sz w:val="24"/>
          <w:szCs w:val="24"/>
        </w:rPr>
        <w:t xml:space="preserve">Kommunen viser til vedtak av </w:t>
      </w:r>
      <w:r w:rsidRPr="00923399">
        <w:rPr>
          <w:rFonts w:eastAsia="Times New Roman" w:cs="Tahoma"/>
          <w:color w:val="FF0000"/>
          <w:sz w:val="24"/>
          <w:szCs w:val="24"/>
        </w:rPr>
        <w:t xml:space="preserve">&lt;sett inn dato&gt; </w:t>
      </w:r>
      <w:r w:rsidRPr="007A393C">
        <w:rPr>
          <w:rFonts w:eastAsia="Times New Roman" w:cs="Tahoma"/>
          <w:sz w:val="24"/>
          <w:szCs w:val="24"/>
        </w:rPr>
        <w:t>hvor du ble innvilget rett til introduksjonsprogram</w:t>
      </w:r>
      <w:r w:rsidR="001474B8" w:rsidRPr="007A393C">
        <w:rPr>
          <w:rFonts w:eastAsia="Times New Roman" w:cs="Tahoma"/>
          <w:sz w:val="24"/>
          <w:szCs w:val="24"/>
        </w:rPr>
        <w:t xml:space="preserve"> og </w:t>
      </w:r>
      <w:r w:rsidR="007409CD" w:rsidRPr="007A393C">
        <w:rPr>
          <w:rFonts w:eastAsia="Times New Roman" w:cs="Tahoma"/>
          <w:sz w:val="24"/>
          <w:szCs w:val="24"/>
        </w:rPr>
        <w:t xml:space="preserve">integreringsplanen din av </w:t>
      </w:r>
      <w:r w:rsidR="007409CD" w:rsidRPr="00923399">
        <w:rPr>
          <w:rFonts w:eastAsia="Times New Roman" w:cs="Tahoma"/>
          <w:color w:val="FF0000"/>
          <w:sz w:val="24"/>
          <w:szCs w:val="24"/>
        </w:rPr>
        <w:t>&lt;sett inn dato&gt;</w:t>
      </w:r>
      <w:r w:rsidR="007409CD" w:rsidRPr="007A393C">
        <w:rPr>
          <w:rFonts w:eastAsia="Times New Roman" w:cs="Tahoma"/>
          <w:sz w:val="24"/>
          <w:szCs w:val="24"/>
        </w:rPr>
        <w:t>.</w:t>
      </w:r>
      <w:r w:rsidR="00AE5528" w:rsidRPr="007A393C">
        <w:rPr>
          <w:rFonts w:eastAsia="Times New Roman" w:cs="Tahoma"/>
          <w:sz w:val="24"/>
          <w:szCs w:val="24"/>
        </w:rPr>
        <w:t xml:space="preserve"> Det har vært en vesentlig endring i livssituasjonen din.</w:t>
      </w:r>
      <w:r w:rsidR="003163A3" w:rsidRPr="007A393C">
        <w:rPr>
          <w:rFonts w:eastAsia="Times New Roman" w:cs="Tahoma"/>
          <w:sz w:val="24"/>
          <w:szCs w:val="24"/>
        </w:rPr>
        <w:t xml:space="preserve"> </w:t>
      </w:r>
      <w:r w:rsidR="00AE5528" w:rsidRPr="007A393C">
        <w:rPr>
          <w:rFonts w:eastAsia="Times New Roman" w:cs="Tahoma"/>
          <w:sz w:val="24"/>
          <w:szCs w:val="24"/>
        </w:rPr>
        <w:t xml:space="preserve"> </w:t>
      </w:r>
    </w:p>
    <w:p w14:paraId="7D133A3D" w14:textId="77777777" w:rsidR="00BE15E2" w:rsidRPr="007A393C" w:rsidRDefault="00BE15E2" w:rsidP="00BE15E2">
      <w:pPr>
        <w:spacing w:after="0" w:line="240" w:lineRule="auto"/>
        <w:rPr>
          <w:rFonts w:eastAsia="Times New Roman" w:cs="Tahoma"/>
          <w:b/>
          <w:bCs/>
          <w:sz w:val="28"/>
          <w:szCs w:val="28"/>
          <w:lang w:eastAsia="nb-NO"/>
        </w:rPr>
      </w:pPr>
    </w:p>
    <w:p w14:paraId="3194E9CA" w14:textId="26288F66" w:rsidR="00AE5528" w:rsidRPr="007A393C" w:rsidRDefault="006B4BA9" w:rsidP="00AE5528">
      <w:pPr>
        <w:spacing w:after="0" w:line="240" w:lineRule="auto"/>
        <w:rPr>
          <w:rFonts w:cs="Tahoma"/>
          <w:sz w:val="24"/>
          <w:szCs w:val="24"/>
        </w:rPr>
      </w:pPr>
      <w:r w:rsidRPr="0548760C">
        <w:rPr>
          <w:rFonts w:eastAsia="Times New Roman" w:cs="Tahoma"/>
          <w:sz w:val="24"/>
          <w:szCs w:val="24"/>
          <w:lang w:eastAsia="nb-NO"/>
        </w:rPr>
        <w:t>I</w:t>
      </w:r>
      <w:r w:rsidR="00AE5528" w:rsidRPr="0548760C">
        <w:rPr>
          <w:rFonts w:eastAsia="Times New Roman" w:cs="Tahoma"/>
          <w:sz w:val="24"/>
          <w:szCs w:val="24"/>
          <w:lang w:eastAsia="nb-NO"/>
        </w:rPr>
        <w:t xml:space="preserve">ntegreringsplan skal </w:t>
      </w:r>
      <w:r w:rsidR="00AE5528" w:rsidRPr="0548760C">
        <w:rPr>
          <w:rFonts w:cs="Tahoma"/>
          <w:sz w:val="24"/>
          <w:szCs w:val="24"/>
        </w:rPr>
        <w:t>vurderes jevnlig og alltid ved vesentlig endring i delta</w:t>
      </w:r>
      <w:r w:rsidRPr="0548760C">
        <w:rPr>
          <w:rFonts w:cs="Tahoma"/>
          <w:sz w:val="24"/>
          <w:szCs w:val="24"/>
        </w:rPr>
        <w:t>k</w:t>
      </w:r>
      <w:r w:rsidR="00AE5528" w:rsidRPr="0548760C">
        <w:rPr>
          <w:rFonts w:cs="Tahoma"/>
          <w:sz w:val="24"/>
          <w:szCs w:val="24"/>
        </w:rPr>
        <w:t>erens livssituasjon, jf. integreringsloven § 15 sjette ledd.</w:t>
      </w:r>
      <w:r w:rsidRPr="0548760C">
        <w:rPr>
          <w:rFonts w:cs="Tahoma"/>
          <w:sz w:val="24"/>
          <w:szCs w:val="24"/>
        </w:rPr>
        <w:t xml:space="preserve"> </w:t>
      </w:r>
      <w:r w:rsidR="00F4281C" w:rsidRPr="0548760C">
        <w:rPr>
          <w:rFonts w:cs="Tahoma"/>
          <w:sz w:val="24"/>
          <w:szCs w:val="24"/>
        </w:rPr>
        <w:t xml:space="preserve">Vesentlige endringer i deltakerens livssituasjon kan for eksempel være sykdom, svangerskap eller familieinnvandring, som i en periode kan forsinke </w:t>
      </w:r>
      <w:r w:rsidR="00EB03D4">
        <w:rPr>
          <w:rFonts w:cs="Tahoma"/>
          <w:sz w:val="24"/>
          <w:szCs w:val="24"/>
        </w:rPr>
        <w:t>planene</w:t>
      </w:r>
      <w:r w:rsidR="00F4281C" w:rsidRPr="0548760C">
        <w:rPr>
          <w:rFonts w:cs="Tahoma"/>
          <w:sz w:val="24"/>
          <w:szCs w:val="24"/>
        </w:rPr>
        <w:t xml:space="preserve"> eller kreve ekstra innsats fra delta</w:t>
      </w:r>
      <w:r w:rsidR="009A7DA2" w:rsidRPr="0548760C">
        <w:rPr>
          <w:rFonts w:cs="Tahoma"/>
          <w:sz w:val="24"/>
          <w:szCs w:val="24"/>
        </w:rPr>
        <w:t>k</w:t>
      </w:r>
      <w:r w:rsidR="00F4281C" w:rsidRPr="0548760C">
        <w:rPr>
          <w:rFonts w:cs="Tahoma"/>
          <w:sz w:val="24"/>
          <w:szCs w:val="24"/>
        </w:rPr>
        <w:t>eren</w:t>
      </w:r>
      <w:r w:rsidR="52509DC7" w:rsidRPr="0548760C">
        <w:rPr>
          <w:rFonts w:cs="Tahoma"/>
          <w:sz w:val="24"/>
          <w:szCs w:val="24"/>
        </w:rPr>
        <w:t>.</w:t>
      </w:r>
    </w:p>
    <w:p w14:paraId="6E58E1DA" w14:textId="3BB52B57" w:rsidR="0022286F" w:rsidRPr="007A393C" w:rsidRDefault="0022286F" w:rsidP="0022286F">
      <w:pPr>
        <w:overflowPunct w:val="0"/>
        <w:autoSpaceDE w:val="0"/>
        <w:autoSpaceDN w:val="0"/>
        <w:adjustRightInd w:val="0"/>
        <w:spacing w:after="0" w:line="240" w:lineRule="auto"/>
        <w:textAlignment w:val="baseline"/>
        <w:rPr>
          <w:rFonts w:eastAsia="Times New Roman" w:cs="Tahoma"/>
          <w:bCs/>
          <w:iCs/>
          <w:sz w:val="24"/>
          <w:szCs w:val="20"/>
          <w:lang w:eastAsia="nb-NO"/>
        </w:rPr>
      </w:pPr>
    </w:p>
    <w:p w14:paraId="304C7CFA" w14:textId="79746D97" w:rsidR="003922D7" w:rsidRPr="007A393C" w:rsidRDefault="003922D7" w:rsidP="0022286F">
      <w:pPr>
        <w:overflowPunct w:val="0"/>
        <w:autoSpaceDE w:val="0"/>
        <w:autoSpaceDN w:val="0"/>
        <w:adjustRightInd w:val="0"/>
        <w:spacing w:after="0" w:line="240" w:lineRule="auto"/>
        <w:textAlignment w:val="baseline"/>
        <w:rPr>
          <w:rFonts w:eastAsia="Times New Roman" w:cs="Tahoma"/>
          <w:bCs/>
          <w:iCs/>
          <w:sz w:val="24"/>
          <w:szCs w:val="20"/>
          <w:lang w:eastAsia="nb-NO"/>
        </w:rPr>
      </w:pPr>
      <w:r w:rsidRPr="007A393C">
        <w:rPr>
          <w:rFonts w:eastAsia="Times New Roman" w:cs="Tahoma"/>
          <w:bCs/>
          <w:iCs/>
          <w:sz w:val="24"/>
          <w:szCs w:val="20"/>
          <w:lang w:eastAsia="nb-NO"/>
        </w:rPr>
        <w:t>Integreringsplanen din er endret, jf. integreringsloven § 15 sjette ledd.</w:t>
      </w:r>
    </w:p>
    <w:p w14:paraId="5E3C11F1" w14:textId="073758A0" w:rsidR="00AE5528" w:rsidRPr="007A393C" w:rsidRDefault="00AE5528" w:rsidP="003F04E2">
      <w:pPr>
        <w:spacing w:after="0" w:line="240" w:lineRule="auto"/>
        <w:rPr>
          <w:rFonts w:eastAsia="Times New Roman" w:cs="Tahoma"/>
          <w:sz w:val="24"/>
          <w:szCs w:val="24"/>
          <w:lang w:eastAsia="nb-NO"/>
        </w:rPr>
      </w:pPr>
    </w:p>
    <w:p w14:paraId="1A7C34FF" w14:textId="760031F0" w:rsidR="00BD0E4F" w:rsidRDefault="00BD0E4F" w:rsidP="00BD0E4F">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923399">
        <w:rPr>
          <w:rFonts w:eastAsia="Times New Roman" w:cs="Tahoma"/>
          <w:color w:val="FF0000"/>
          <w:sz w:val="24"/>
          <w:szCs w:val="24"/>
          <w:lang w:eastAsia="nb-NO"/>
        </w:rPr>
        <w:t>&lt;Sett inn nærmere begrunnelse for både bakgrunnen for endringene og hvilke endringer som er gjort. Tilpass lengden på begrunnelsene etter hvor omfattende vurderingene som ligger til grunn er. Vis til dialogen med deltakeren rundt endringene og hvilke ønsker deltakeren har hatt.&gt;</w:t>
      </w:r>
    </w:p>
    <w:p w14:paraId="0088C345" w14:textId="19B7E3F1" w:rsidR="00846A29" w:rsidRDefault="00846A29" w:rsidP="00BD0E4F">
      <w:pPr>
        <w:overflowPunct w:val="0"/>
        <w:autoSpaceDE w:val="0"/>
        <w:autoSpaceDN w:val="0"/>
        <w:adjustRightInd w:val="0"/>
        <w:spacing w:after="0" w:line="240" w:lineRule="auto"/>
        <w:textAlignment w:val="baseline"/>
        <w:rPr>
          <w:rFonts w:eastAsia="Times New Roman" w:cs="Tahoma"/>
          <w:color w:val="FF0000"/>
          <w:sz w:val="24"/>
          <w:szCs w:val="24"/>
          <w:lang w:eastAsia="nb-NO"/>
        </w:rPr>
      </w:pPr>
    </w:p>
    <w:p w14:paraId="0F3A8A04" w14:textId="77777777" w:rsidR="00846A29" w:rsidRPr="00A5037B" w:rsidRDefault="00846A29" w:rsidP="00846A29">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eastAsia="nb-NO"/>
        </w:rPr>
      </w:pPr>
      <w:r w:rsidRPr="00A5037B">
        <w:rPr>
          <w:rFonts w:eastAsia="Times New Roman" w:cs="Tahoma"/>
          <w:b/>
          <w:bCs/>
          <w:color w:val="171717" w:themeColor="background2" w:themeShade="1A"/>
          <w:sz w:val="28"/>
          <w:szCs w:val="28"/>
          <w:lang w:eastAsia="nb-NO"/>
        </w:rPr>
        <w:t xml:space="preserve">Du kan klage på dette vedtaket </w:t>
      </w:r>
    </w:p>
    <w:p w14:paraId="53CD7DFD" w14:textId="77777777" w:rsidR="00846A29" w:rsidRPr="00C555B3" w:rsidRDefault="00846A29" w:rsidP="00846A29">
      <w:pPr>
        <w:pStyle w:val="paragraph"/>
        <w:spacing w:before="0" w:beforeAutospacing="0" w:after="0" w:afterAutospacing="0"/>
        <w:textAlignment w:val="baseline"/>
        <w:rPr>
          <w:rStyle w:val="normaltextrun"/>
          <w:rFonts w:ascii="Tahoma" w:hAnsi="Tahoma" w:cs="Tahoma"/>
          <w:color w:val="171717" w:themeColor="background2" w:themeShade="1A"/>
        </w:rPr>
      </w:pPr>
    </w:p>
    <w:p w14:paraId="0D673824" w14:textId="77777777" w:rsidR="00846A29" w:rsidRPr="00C555B3" w:rsidRDefault="00846A29" w:rsidP="00846A29">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lastRenderedPageBreak/>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4BE17FC4" w14:textId="77777777" w:rsidR="00846A29" w:rsidRPr="00C555B3" w:rsidRDefault="00846A29" w:rsidP="00846A29">
      <w:pPr>
        <w:pStyle w:val="paragraph"/>
        <w:spacing w:before="0" w:beforeAutospacing="0" w:after="0" w:afterAutospacing="0"/>
        <w:textAlignment w:val="baseline"/>
        <w:rPr>
          <w:rStyle w:val="normaltextrun"/>
          <w:rFonts w:ascii="Tahoma" w:hAnsi="Tahoma" w:cs="Tahoma"/>
          <w:color w:val="171717" w:themeColor="background2" w:themeShade="1A"/>
        </w:rPr>
      </w:pPr>
    </w:p>
    <w:p w14:paraId="24EF4F02" w14:textId="77777777" w:rsidR="00846A29" w:rsidRPr="00C555B3" w:rsidRDefault="00846A29" w:rsidP="00846A29">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0BB6BA2D" w14:textId="77777777" w:rsidR="00846A29" w:rsidRPr="00C555B3" w:rsidRDefault="00846A29" w:rsidP="00846A29">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7C10F788" w14:textId="77777777" w:rsidR="00846A29" w:rsidRPr="00C555B3" w:rsidRDefault="00846A29" w:rsidP="00846A29">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31F51C89" w14:textId="77777777" w:rsidR="00846A29" w:rsidRPr="00C555B3" w:rsidRDefault="00846A29" w:rsidP="00846A29">
      <w:pPr>
        <w:pStyle w:val="paragraph"/>
        <w:spacing w:before="0" w:beforeAutospacing="0" w:after="0" w:afterAutospacing="0"/>
        <w:textAlignment w:val="baseline"/>
        <w:rPr>
          <w:rStyle w:val="eop"/>
          <w:rFonts w:ascii="Tahoma" w:hAnsi="Tahoma" w:cs="Tahoma"/>
          <w:color w:val="171717" w:themeColor="background2" w:themeShade="1A"/>
        </w:rPr>
      </w:pPr>
    </w:p>
    <w:p w14:paraId="23547EA0" w14:textId="77777777" w:rsidR="00846A29" w:rsidRPr="00C555B3" w:rsidRDefault="00846A29" w:rsidP="00846A29">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7B8A8535" w14:textId="77777777" w:rsidR="00846A29" w:rsidRPr="00C555B3" w:rsidRDefault="00846A29" w:rsidP="00846A29">
      <w:pPr>
        <w:overflowPunct w:val="0"/>
        <w:autoSpaceDE w:val="0"/>
        <w:autoSpaceDN w:val="0"/>
        <w:adjustRightInd w:val="0"/>
        <w:textAlignment w:val="baseline"/>
        <w:rPr>
          <w:rFonts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846A29" w:rsidRPr="00C555B3" w14:paraId="650BC307" w14:textId="77777777" w:rsidTr="009178D2">
        <w:trPr>
          <w:trHeight w:val="300"/>
        </w:trPr>
        <w:tc>
          <w:tcPr>
            <w:tcW w:w="4789" w:type="dxa"/>
            <w:tcBorders>
              <w:top w:val="nil"/>
              <w:left w:val="nil"/>
              <w:bottom w:val="nil"/>
              <w:right w:val="nil"/>
            </w:tcBorders>
          </w:tcPr>
          <w:p w14:paraId="0C252E3B" w14:textId="77777777" w:rsidR="00846A29" w:rsidRPr="00C555B3" w:rsidRDefault="00846A29"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096B372C" w14:textId="77777777" w:rsidR="00846A29" w:rsidRPr="00C555B3" w:rsidRDefault="00846A29"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71304D20" w14:textId="77777777" w:rsidR="00846A29" w:rsidRPr="00C555B3" w:rsidRDefault="00846A29"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846A29" w:rsidRPr="00C555B3" w14:paraId="66EF6EE2" w14:textId="77777777" w:rsidTr="009178D2">
        <w:trPr>
          <w:trHeight w:val="300"/>
        </w:trPr>
        <w:tc>
          <w:tcPr>
            <w:tcW w:w="4789" w:type="dxa"/>
            <w:tcBorders>
              <w:top w:val="nil"/>
              <w:left w:val="nil"/>
              <w:bottom w:val="nil"/>
              <w:right w:val="nil"/>
            </w:tcBorders>
          </w:tcPr>
          <w:p w14:paraId="0F45CDDF" w14:textId="77777777" w:rsidR="00846A29" w:rsidRPr="00B0388D" w:rsidRDefault="00846A29"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03F78DD3" w14:textId="77777777" w:rsidR="00846A29" w:rsidRPr="00C555B3" w:rsidRDefault="00846A29"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4B0898C4" w14:textId="77777777" w:rsidR="00846A29" w:rsidRPr="00B0388D" w:rsidRDefault="00846A29"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23D96B20" w14:textId="77777777" w:rsidR="00846A29" w:rsidRPr="00C555B3" w:rsidRDefault="00846A29"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3EB05F08" w14:textId="77777777" w:rsidR="00846A29" w:rsidRPr="00923399" w:rsidRDefault="00846A29" w:rsidP="00BD0E4F">
      <w:pPr>
        <w:overflowPunct w:val="0"/>
        <w:autoSpaceDE w:val="0"/>
        <w:autoSpaceDN w:val="0"/>
        <w:adjustRightInd w:val="0"/>
        <w:spacing w:after="0" w:line="240" w:lineRule="auto"/>
        <w:textAlignment w:val="baseline"/>
        <w:rPr>
          <w:rFonts w:eastAsia="Times New Roman" w:cs="Tahoma"/>
          <w:color w:val="FF0000"/>
          <w:sz w:val="24"/>
          <w:szCs w:val="24"/>
          <w:lang w:eastAsia="nb-NO"/>
        </w:rPr>
      </w:pPr>
    </w:p>
    <w:sectPr w:rsidR="00846A29" w:rsidRPr="0092339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A7EA" w14:textId="77777777" w:rsidR="003043EB" w:rsidRDefault="003043EB" w:rsidP="00A00F8F">
      <w:pPr>
        <w:spacing w:after="0" w:line="240" w:lineRule="auto"/>
      </w:pPr>
      <w:r>
        <w:separator/>
      </w:r>
    </w:p>
  </w:endnote>
  <w:endnote w:type="continuationSeparator" w:id="0">
    <w:p w14:paraId="1A8A6F2C" w14:textId="77777777" w:rsidR="003043EB" w:rsidRDefault="003043EB" w:rsidP="00A00F8F">
      <w:pPr>
        <w:spacing w:after="0" w:line="240" w:lineRule="auto"/>
      </w:pPr>
      <w:r>
        <w:continuationSeparator/>
      </w:r>
    </w:p>
  </w:endnote>
  <w:endnote w:type="continuationNotice" w:id="1">
    <w:p w14:paraId="2D9E5BBC" w14:textId="77777777" w:rsidR="003043EB" w:rsidRDefault="00304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DFAF" w14:textId="240C3111" w:rsidR="00BB0F0D" w:rsidRDefault="00BB0F0D">
    <w:pPr>
      <w:pStyle w:val="Bunntekst"/>
    </w:pPr>
    <w:r>
      <w:rPr>
        <w:noProof/>
      </w:rPr>
      <mc:AlternateContent>
        <mc:Choice Requires="wps">
          <w:drawing>
            <wp:anchor distT="0" distB="0" distL="114300" distR="114300" simplePos="0" relativeHeight="251658240" behindDoc="0" locked="0" layoutInCell="0" allowOverlap="1" wp14:anchorId="02C31D4A" wp14:editId="64BA1D34">
              <wp:simplePos x="0" y="0"/>
              <wp:positionH relativeFrom="page">
                <wp:posOffset>0</wp:posOffset>
              </wp:positionH>
              <wp:positionV relativeFrom="page">
                <wp:posOffset>10227945</wp:posOffset>
              </wp:positionV>
              <wp:extent cx="7560310" cy="273050"/>
              <wp:effectExtent l="0" t="0" r="0" b="12700"/>
              <wp:wrapNone/>
              <wp:docPr id="1" name="MSIPCM555349b695a9fd34a2c5f065" descr="{&quot;HashCode&quot;:9715496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F61041" w14:textId="1EB203E2" w:rsidR="00BB0F0D" w:rsidRPr="00BB0F0D" w:rsidRDefault="00BB0F0D" w:rsidP="00BB0F0D">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C31D4A" id="_x0000_t202" coordsize="21600,21600" o:spt="202" path="m,l,21600r21600,l21600,xe">
              <v:stroke joinstyle="miter"/>
              <v:path gradientshapeok="t" o:connecttype="rect"/>
            </v:shapetype>
            <v:shape id="MSIPCM555349b695a9fd34a2c5f065" o:spid="_x0000_s1026" type="#_x0000_t202" alt="{&quot;HashCode&quot;:971549606,&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EF61041" w14:textId="1EB203E2" w:rsidR="00BB0F0D" w:rsidRPr="00BB0F0D" w:rsidRDefault="00BB0F0D" w:rsidP="00BB0F0D">
                    <w:pPr>
                      <w:spacing w:after="0"/>
                      <w:rPr>
                        <w:rFonts w:ascii="Calibri" w:hAnsi="Calibri" w:cs="Calibri"/>
                        <w:color w:val="737373"/>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17BA" w14:textId="77777777" w:rsidR="003043EB" w:rsidRDefault="003043EB" w:rsidP="00A00F8F">
      <w:pPr>
        <w:spacing w:after="0" w:line="240" w:lineRule="auto"/>
      </w:pPr>
      <w:r>
        <w:separator/>
      </w:r>
    </w:p>
  </w:footnote>
  <w:footnote w:type="continuationSeparator" w:id="0">
    <w:p w14:paraId="7A3E7DD7" w14:textId="77777777" w:rsidR="003043EB" w:rsidRDefault="003043EB" w:rsidP="00A00F8F">
      <w:pPr>
        <w:spacing w:after="0" w:line="240" w:lineRule="auto"/>
      </w:pPr>
      <w:r>
        <w:continuationSeparator/>
      </w:r>
    </w:p>
  </w:footnote>
  <w:footnote w:type="continuationNotice" w:id="1">
    <w:p w14:paraId="110F86CC" w14:textId="77777777" w:rsidR="003043EB" w:rsidRDefault="003043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62A3"/>
    <w:multiLevelType w:val="hybridMultilevel"/>
    <w:tmpl w:val="B3F2DA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E835D0B"/>
    <w:multiLevelType w:val="hybridMultilevel"/>
    <w:tmpl w:val="55AAEFE6"/>
    <w:lvl w:ilvl="0" w:tplc="BCA245F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1753108">
    <w:abstractNumId w:val="1"/>
  </w:num>
  <w:num w:numId="2" w16cid:durableId="178010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8F"/>
    <w:rsid w:val="0001069F"/>
    <w:rsid w:val="000276FF"/>
    <w:rsid w:val="00030356"/>
    <w:rsid w:val="00032FD5"/>
    <w:rsid w:val="000C5AA6"/>
    <w:rsid w:val="00115DB2"/>
    <w:rsid w:val="001279BC"/>
    <w:rsid w:val="00131997"/>
    <w:rsid w:val="0014261F"/>
    <w:rsid w:val="0014634F"/>
    <w:rsid w:val="001474B8"/>
    <w:rsid w:val="00154158"/>
    <w:rsid w:val="001B218D"/>
    <w:rsid w:val="001C5C66"/>
    <w:rsid w:val="001E41D7"/>
    <w:rsid w:val="00206F9F"/>
    <w:rsid w:val="00213B1E"/>
    <w:rsid w:val="0022286F"/>
    <w:rsid w:val="00225885"/>
    <w:rsid w:val="00227817"/>
    <w:rsid w:val="002B3F26"/>
    <w:rsid w:val="002D31B8"/>
    <w:rsid w:val="002D5071"/>
    <w:rsid w:val="002D59F6"/>
    <w:rsid w:val="002D77CD"/>
    <w:rsid w:val="002E56CB"/>
    <w:rsid w:val="002F13AE"/>
    <w:rsid w:val="002F51B0"/>
    <w:rsid w:val="003043EB"/>
    <w:rsid w:val="003163A3"/>
    <w:rsid w:val="00333198"/>
    <w:rsid w:val="00342BC4"/>
    <w:rsid w:val="00356DD3"/>
    <w:rsid w:val="00357EBA"/>
    <w:rsid w:val="003632F1"/>
    <w:rsid w:val="00365823"/>
    <w:rsid w:val="00372437"/>
    <w:rsid w:val="00376C1B"/>
    <w:rsid w:val="00380F7C"/>
    <w:rsid w:val="00391F02"/>
    <w:rsid w:val="003922D7"/>
    <w:rsid w:val="003B1DAE"/>
    <w:rsid w:val="003C77EF"/>
    <w:rsid w:val="003D4720"/>
    <w:rsid w:val="003E7AB1"/>
    <w:rsid w:val="003F04E2"/>
    <w:rsid w:val="00412687"/>
    <w:rsid w:val="00422E6E"/>
    <w:rsid w:val="0047532E"/>
    <w:rsid w:val="00491D9C"/>
    <w:rsid w:val="004B1667"/>
    <w:rsid w:val="004E3609"/>
    <w:rsid w:val="004F6736"/>
    <w:rsid w:val="00523385"/>
    <w:rsid w:val="00525FCE"/>
    <w:rsid w:val="005803AD"/>
    <w:rsid w:val="005A73FB"/>
    <w:rsid w:val="005B179D"/>
    <w:rsid w:val="005E06F0"/>
    <w:rsid w:val="005E6524"/>
    <w:rsid w:val="00633E93"/>
    <w:rsid w:val="00660259"/>
    <w:rsid w:val="00664A07"/>
    <w:rsid w:val="00672A12"/>
    <w:rsid w:val="00680C57"/>
    <w:rsid w:val="00680D92"/>
    <w:rsid w:val="00680E21"/>
    <w:rsid w:val="006B4BA9"/>
    <w:rsid w:val="006C6747"/>
    <w:rsid w:val="006E01A6"/>
    <w:rsid w:val="00706B24"/>
    <w:rsid w:val="007074BD"/>
    <w:rsid w:val="007409CD"/>
    <w:rsid w:val="00741AF5"/>
    <w:rsid w:val="0075257C"/>
    <w:rsid w:val="0075317E"/>
    <w:rsid w:val="00775271"/>
    <w:rsid w:val="00791892"/>
    <w:rsid w:val="007A2339"/>
    <w:rsid w:val="007A393C"/>
    <w:rsid w:val="007B4965"/>
    <w:rsid w:val="007D2D83"/>
    <w:rsid w:val="007D7753"/>
    <w:rsid w:val="007E48A3"/>
    <w:rsid w:val="0084522A"/>
    <w:rsid w:val="00846A29"/>
    <w:rsid w:val="0085560E"/>
    <w:rsid w:val="0085751E"/>
    <w:rsid w:val="00870B59"/>
    <w:rsid w:val="00877A4D"/>
    <w:rsid w:val="00881AAA"/>
    <w:rsid w:val="008976F1"/>
    <w:rsid w:val="00897B8D"/>
    <w:rsid w:val="008B5F39"/>
    <w:rsid w:val="008E5E6B"/>
    <w:rsid w:val="008F1E4D"/>
    <w:rsid w:val="008F5D99"/>
    <w:rsid w:val="00910F4D"/>
    <w:rsid w:val="00923399"/>
    <w:rsid w:val="00945579"/>
    <w:rsid w:val="009531C8"/>
    <w:rsid w:val="009701B4"/>
    <w:rsid w:val="009A3BD0"/>
    <w:rsid w:val="009A7DA2"/>
    <w:rsid w:val="009C27F9"/>
    <w:rsid w:val="009E27FE"/>
    <w:rsid w:val="009F7B2E"/>
    <w:rsid w:val="00A008E4"/>
    <w:rsid w:val="00A00F8F"/>
    <w:rsid w:val="00A027AD"/>
    <w:rsid w:val="00A26E01"/>
    <w:rsid w:val="00A340B6"/>
    <w:rsid w:val="00A358A9"/>
    <w:rsid w:val="00A570BB"/>
    <w:rsid w:val="00A632D1"/>
    <w:rsid w:val="00A9783F"/>
    <w:rsid w:val="00AD0A8F"/>
    <w:rsid w:val="00AD12F4"/>
    <w:rsid w:val="00AD6FF3"/>
    <w:rsid w:val="00AD785B"/>
    <w:rsid w:val="00AE5528"/>
    <w:rsid w:val="00AF45A4"/>
    <w:rsid w:val="00B00650"/>
    <w:rsid w:val="00B1445F"/>
    <w:rsid w:val="00B15B29"/>
    <w:rsid w:val="00B21830"/>
    <w:rsid w:val="00B51278"/>
    <w:rsid w:val="00B977E7"/>
    <w:rsid w:val="00BB0F0D"/>
    <w:rsid w:val="00BB23E9"/>
    <w:rsid w:val="00BD0985"/>
    <w:rsid w:val="00BD0E4F"/>
    <w:rsid w:val="00BD3FC7"/>
    <w:rsid w:val="00BD465B"/>
    <w:rsid w:val="00BE15E2"/>
    <w:rsid w:val="00C152E5"/>
    <w:rsid w:val="00C45B75"/>
    <w:rsid w:val="00C632E9"/>
    <w:rsid w:val="00C6725B"/>
    <w:rsid w:val="00C72DB2"/>
    <w:rsid w:val="00C90477"/>
    <w:rsid w:val="00CB2F48"/>
    <w:rsid w:val="00CC0329"/>
    <w:rsid w:val="00CC2715"/>
    <w:rsid w:val="00CC32E4"/>
    <w:rsid w:val="00CC3623"/>
    <w:rsid w:val="00CD634E"/>
    <w:rsid w:val="00D12399"/>
    <w:rsid w:val="00D1640B"/>
    <w:rsid w:val="00D26388"/>
    <w:rsid w:val="00D331A1"/>
    <w:rsid w:val="00D64038"/>
    <w:rsid w:val="00D73E86"/>
    <w:rsid w:val="00D7529D"/>
    <w:rsid w:val="00D93D49"/>
    <w:rsid w:val="00DA27DC"/>
    <w:rsid w:val="00DB000A"/>
    <w:rsid w:val="00DB0D0A"/>
    <w:rsid w:val="00DC36CC"/>
    <w:rsid w:val="00E0185F"/>
    <w:rsid w:val="00E03182"/>
    <w:rsid w:val="00E12C0D"/>
    <w:rsid w:val="00E14599"/>
    <w:rsid w:val="00E264F9"/>
    <w:rsid w:val="00E34E0F"/>
    <w:rsid w:val="00E479B7"/>
    <w:rsid w:val="00E51D06"/>
    <w:rsid w:val="00E707BC"/>
    <w:rsid w:val="00EA2E60"/>
    <w:rsid w:val="00EB03D4"/>
    <w:rsid w:val="00EB453B"/>
    <w:rsid w:val="00ED085C"/>
    <w:rsid w:val="00EF04E9"/>
    <w:rsid w:val="00EF58B6"/>
    <w:rsid w:val="00EF5CEF"/>
    <w:rsid w:val="00EF7935"/>
    <w:rsid w:val="00F070B7"/>
    <w:rsid w:val="00F4281C"/>
    <w:rsid w:val="00F42E5E"/>
    <w:rsid w:val="00F44033"/>
    <w:rsid w:val="00F66418"/>
    <w:rsid w:val="00F86734"/>
    <w:rsid w:val="00FA423A"/>
    <w:rsid w:val="00FB158E"/>
    <w:rsid w:val="00FC741C"/>
    <w:rsid w:val="00FF40C8"/>
    <w:rsid w:val="0120D9C0"/>
    <w:rsid w:val="04D261FE"/>
    <w:rsid w:val="0548760C"/>
    <w:rsid w:val="1091C171"/>
    <w:rsid w:val="15D289C4"/>
    <w:rsid w:val="17B96589"/>
    <w:rsid w:val="18CC8223"/>
    <w:rsid w:val="19AE9A2B"/>
    <w:rsid w:val="1B8266EE"/>
    <w:rsid w:val="2336847D"/>
    <w:rsid w:val="2931C351"/>
    <w:rsid w:val="2ED81900"/>
    <w:rsid w:val="339E83EF"/>
    <w:rsid w:val="33C23EED"/>
    <w:rsid w:val="34AD74DB"/>
    <w:rsid w:val="44CA3E34"/>
    <w:rsid w:val="44F86AA6"/>
    <w:rsid w:val="463818E4"/>
    <w:rsid w:val="4B4DF4AB"/>
    <w:rsid w:val="51DA4B9D"/>
    <w:rsid w:val="52509DC7"/>
    <w:rsid w:val="52D36DD7"/>
    <w:rsid w:val="54F7F52F"/>
    <w:rsid w:val="551B2791"/>
    <w:rsid w:val="58076507"/>
    <w:rsid w:val="5BEC4824"/>
    <w:rsid w:val="5FC08FE2"/>
    <w:rsid w:val="64CAF8B9"/>
    <w:rsid w:val="67086B89"/>
    <w:rsid w:val="6788DF93"/>
    <w:rsid w:val="68215026"/>
    <w:rsid w:val="739CAC54"/>
    <w:rsid w:val="7943B6F9"/>
    <w:rsid w:val="7A5EB513"/>
    <w:rsid w:val="7EB8EC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C253"/>
  <w15:chartTrackingRefBased/>
  <w15:docId w15:val="{4E7BC230-AEC9-429C-A76A-A8B1DB5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803A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803AD"/>
    <w:rPr>
      <w:rFonts w:ascii="Segoe UI" w:hAnsi="Segoe UI" w:cs="Segoe UI"/>
      <w:sz w:val="18"/>
      <w:szCs w:val="18"/>
    </w:rPr>
  </w:style>
  <w:style w:type="paragraph" w:customStyle="1" w:styleId="paragraph">
    <w:name w:val="paragraph"/>
    <w:basedOn w:val="Normal"/>
    <w:rsid w:val="0085560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5560E"/>
  </w:style>
  <w:style w:type="character" w:customStyle="1" w:styleId="eop">
    <w:name w:val="eop"/>
    <w:basedOn w:val="Standardskriftforavsnitt"/>
    <w:rsid w:val="0085560E"/>
  </w:style>
  <w:style w:type="paragraph" w:styleId="Listeavsnitt">
    <w:name w:val="List Paragraph"/>
    <w:basedOn w:val="Normal"/>
    <w:uiPriority w:val="34"/>
    <w:qFormat/>
    <w:rsid w:val="00F86734"/>
    <w:pPr>
      <w:ind w:left="720"/>
      <w:contextualSpacing/>
    </w:pPr>
  </w:style>
  <w:style w:type="character" w:styleId="Merknadsreferanse">
    <w:name w:val="annotation reference"/>
    <w:basedOn w:val="Standardskriftforavsnitt"/>
    <w:uiPriority w:val="99"/>
    <w:semiHidden/>
    <w:unhideWhenUsed/>
    <w:rsid w:val="00342BC4"/>
    <w:rPr>
      <w:sz w:val="16"/>
      <w:szCs w:val="16"/>
    </w:rPr>
  </w:style>
  <w:style w:type="paragraph" w:styleId="Merknadstekst">
    <w:name w:val="annotation text"/>
    <w:basedOn w:val="Normal"/>
    <w:link w:val="MerknadstekstTegn"/>
    <w:uiPriority w:val="99"/>
    <w:semiHidden/>
    <w:unhideWhenUsed/>
    <w:rsid w:val="00342BC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42BC4"/>
    <w:rPr>
      <w:sz w:val="20"/>
      <w:szCs w:val="20"/>
    </w:rPr>
  </w:style>
  <w:style w:type="paragraph" w:styleId="Kommentaremne">
    <w:name w:val="annotation subject"/>
    <w:basedOn w:val="Merknadstekst"/>
    <w:next w:val="Merknadstekst"/>
    <w:link w:val="KommentaremneTegn"/>
    <w:uiPriority w:val="99"/>
    <w:semiHidden/>
    <w:unhideWhenUsed/>
    <w:rsid w:val="00342BC4"/>
    <w:rPr>
      <w:b/>
      <w:bCs/>
    </w:rPr>
  </w:style>
  <w:style w:type="character" w:customStyle="1" w:styleId="KommentaremneTegn">
    <w:name w:val="Kommentaremne Tegn"/>
    <w:basedOn w:val="MerknadstekstTegn"/>
    <w:link w:val="Kommentaremne"/>
    <w:uiPriority w:val="99"/>
    <w:semiHidden/>
    <w:rsid w:val="00342BC4"/>
    <w:rPr>
      <w:b/>
      <w:bCs/>
      <w:sz w:val="20"/>
      <w:szCs w:val="20"/>
    </w:rPr>
  </w:style>
  <w:style w:type="paragraph" w:styleId="Topptekst">
    <w:name w:val="header"/>
    <w:basedOn w:val="Normal"/>
    <w:link w:val="TopptekstTegn"/>
    <w:uiPriority w:val="99"/>
    <w:unhideWhenUsed/>
    <w:rsid w:val="00DA27D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A27DC"/>
  </w:style>
  <w:style w:type="paragraph" w:styleId="Bunntekst">
    <w:name w:val="footer"/>
    <w:basedOn w:val="Normal"/>
    <w:link w:val="BunntekstTegn"/>
    <w:uiPriority w:val="99"/>
    <w:unhideWhenUsed/>
    <w:rsid w:val="00DA27D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A27DC"/>
  </w:style>
  <w:style w:type="table" w:styleId="Tabellrutenett">
    <w:name w:val="Table Grid"/>
    <w:basedOn w:val="Vanligtabell"/>
    <w:uiPriority w:val="59"/>
    <w:rsid w:val="00680D92"/>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Standardskriftforavsnitt"/>
    <w:rsid w:val="00523385"/>
  </w:style>
  <w:style w:type="character" w:customStyle="1" w:styleId="spellingerror">
    <w:name w:val="spellingerror"/>
    <w:basedOn w:val="Standardskriftforavsnitt"/>
    <w:rsid w:val="00523385"/>
  </w:style>
  <w:style w:type="paragraph" w:styleId="Revisjon">
    <w:name w:val="Revision"/>
    <w:hidden/>
    <w:uiPriority w:val="99"/>
    <w:semiHidden/>
    <w:rsid w:val="00E707BC"/>
    <w:pPr>
      <w:spacing w:after="0" w:line="240" w:lineRule="auto"/>
    </w:pPr>
  </w:style>
  <w:style w:type="table" w:customStyle="1" w:styleId="Tabellrutenett1">
    <w:name w:val="Tabellrutenett1"/>
    <w:basedOn w:val="Vanligtabell"/>
    <w:next w:val="Tabellrutenett"/>
    <w:uiPriority w:val="59"/>
    <w:rsid w:val="00846A2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299">
      <w:bodyDiv w:val="1"/>
      <w:marLeft w:val="0"/>
      <w:marRight w:val="0"/>
      <w:marTop w:val="0"/>
      <w:marBottom w:val="0"/>
      <w:divBdr>
        <w:top w:val="none" w:sz="0" w:space="0" w:color="auto"/>
        <w:left w:val="none" w:sz="0" w:space="0" w:color="auto"/>
        <w:bottom w:val="none" w:sz="0" w:space="0" w:color="auto"/>
        <w:right w:val="none" w:sz="0" w:space="0" w:color="auto"/>
      </w:divBdr>
    </w:div>
    <w:div w:id="923756291">
      <w:bodyDiv w:val="1"/>
      <w:marLeft w:val="0"/>
      <w:marRight w:val="0"/>
      <w:marTop w:val="0"/>
      <w:marBottom w:val="0"/>
      <w:divBdr>
        <w:top w:val="none" w:sz="0" w:space="0" w:color="auto"/>
        <w:left w:val="none" w:sz="0" w:space="0" w:color="auto"/>
        <w:bottom w:val="none" w:sz="0" w:space="0" w:color="auto"/>
        <w:right w:val="none" w:sz="0" w:space="0" w:color="auto"/>
      </w:divBdr>
      <w:divsChild>
        <w:div w:id="1978602322">
          <w:marLeft w:val="0"/>
          <w:marRight w:val="0"/>
          <w:marTop w:val="0"/>
          <w:marBottom w:val="0"/>
          <w:divBdr>
            <w:top w:val="none" w:sz="0" w:space="0" w:color="auto"/>
            <w:left w:val="none" w:sz="0" w:space="0" w:color="auto"/>
            <w:bottom w:val="none" w:sz="0" w:space="0" w:color="auto"/>
            <w:right w:val="none" w:sz="0" w:space="0" w:color="auto"/>
          </w:divBdr>
        </w:div>
        <w:div w:id="1276448949">
          <w:marLeft w:val="0"/>
          <w:marRight w:val="0"/>
          <w:marTop w:val="0"/>
          <w:marBottom w:val="0"/>
          <w:divBdr>
            <w:top w:val="none" w:sz="0" w:space="0" w:color="auto"/>
            <w:left w:val="none" w:sz="0" w:space="0" w:color="auto"/>
            <w:bottom w:val="none" w:sz="0" w:space="0" w:color="auto"/>
            <w:right w:val="none" w:sz="0" w:space="0" w:color="auto"/>
          </w:divBdr>
        </w:div>
        <w:div w:id="27072220">
          <w:marLeft w:val="0"/>
          <w:marRight w:val="0"/>
          <w:marTop w:val="0"/>
          <w:marBottom w:val="0"/>
          <w:divBdr>
            <w:top w:val="none" w:sz="0" w:space="0" w:color="auto"/>
            <w:left w:val="none" w:sz="0" w:space="0" w:color="auto"/>
            <w:bottom w:val="none" w:sz="0" w:space="0" w:color="auto"/>
            <w:right w:val="none" w:sz="0" w:space="0" w:color="auto"/>
          </w:divBdr>
        </w:div>
        <w:div w:id="323514794">
          <w:marLeft w:val="0"/>
          <w:marRight w:val="0"/>
          <w:marTop w:val="0"/>
          <w:marBottom w:val="0"/>
          <w:divBdr>
            <w:top w:val="none" w:sz="0" w:space="0" w:color="auto"/>
            <w:left w:val="none" w:sz="0" w:space="0" w:color="auto"/>
            <w:bottom w:val="none" w:sz="0" w:space="0" w:color="auto"/>
            <w:right w:val="none" w:sz="0" w:space="0" w:color="auto"/>
          </w:divBdr>
        </w:div>
        <w:div w:id="508838710">
          <w:marLeft w:val="0"/>
          <w:marRight w:val="0"/>
          <w:marTop w:val="0"/>
          <w:marBottom w:val="0"/>
          <w:divBdr>
            <w:top w:val="none" w:sz="0" w:space="0" w:color="auto"/>
            <w:left w:val="none" w:sz="0" w:space="0" w:color="auto"/>
            <w:bottom w:val="none" w:sz="0" w:space="0" w:color="auto"/>
            <w:right w:val="none" w:sz="0" w:space="0" w:color="auto"/>
          </w:divBdr>
        </w:div>
        <w:div w:id="370694256">
          <w:marLeft w:val="0"/>
          <w:marRight w:val="0"/>
          <w:marTop w:val="0"/>
          <w:marBottom w:val="0"/>
          <w:divBdr>
            <w:top w:val="none" w:sz="0" w:space="0" w:color="auto"/>
            <w:left w:val="none" w:sz="0" w:space="0" w:color="auto"/>
            <w:bottom w:val="none" w:sz="0" w:space="0" w:color="auto"/>
            <w:right w:val="none" w:sz="0" w:space="0" w:color="auto"/>
          </w:divBdr>
        </w:div>
        <w:div w:id="1929727853">
          <w:marLeft w:val="0"/>
          <w:marRight w:val="0"/>
          <w:marTop w:val="0"/>
          <w:marBottom w:val="0"/>
          <w:divBdr>
            <w:top w:val="none" w:sz="0" w:space="0" w:color="auto"/>
            <w:left w:val="none" w:sz="0" w:space="0" w:color="auto"/>
            <w:bottom w:val="none" w:sz="0" w:space="0" w:color="auto"/>
            <w:right w:val="none" w:sz="0" w:space="0" w:color="auto"/>
          </w:divBdr>
        </w:div>
      </w:divsChild>
    </w:div>
    <w:div w:id="1325208039">
      <w:bodyDiv w:val="1"/>
      <w:marLeft w:val="0"/>
      <w:marRight w:val="0"/>
      <w:marTop w:val="0"/>
      <w:marBottom w:val="0"/>
      <w:divBdr>
        <w:top w:val="none" w:sz="0" w:space="0" w:color="auto"/>
        <w:left w:val="none" w:sz="0" w:space="0" w:color="auto"/>
        <w:bottom w:val="none" w:sz="0" w:space="0" w:color="auto"/>
        <w:right w:val="none" w:sz="0" w:space="0" w:color="auto"/>
      </w:divBdr>
      <w:divsChild>
        <w:div w:id="326591310">
          <w:marLeft w:val="0"/>
          <w:marRight w:val="0"/>
          <w:marTop w:val="0"/>
          <w:marBottom w:val="0"/>
          <w:divBdr>
            <w:top w:val="none" w:sz="0" w:space="0" w:color="auto"/>
            <w:left w:val="none" w:sz="0" w:space="0" w:color="auto"/>
            <w:bottom w:val="none" w:sz="0" w:space="0" w:color="auto"/>
            <w:right w:val="none" w:sz="0" w:space="0" w:color="auto"/>
          </w:divBdr>
        </w:div>
      </w:divsChild>
    </w:div>
    <w:div w:id="2022587179">
      <w:bodyDiv w:val="1"/>
      <w:marLeft w:val="0"/>
      <w:marRight w:val="0"/>
      <w:marTop w:val="0"/>
      <w:marBottom w:val="0"/>
      <w:divBdr>
        <w:top w:val="none" w:sz="0" w:space="0" w:color="auto"/>
        <w:left w:val="none" w:sz="0" w:space="0" w:color="auto"/>
        <w:bottom w:val="none" w:sz="0" w:space="0" w:color="auto"/>
        <w:right w:val="none" w:sz="0" w:space="0" w:color="auto"/>
      </w:divBdr>
      <w:divsChild>
        <w:div w:id="130177318">
          <w:marLeft w:val="0"/>
          <w:marRight w:val="0"/>
          <w:marTop w:val="0"/>
          <w:marBottom w:val="0"/>
          <w:divBdr>
            <w:top w:val="none" w:sz="0" w:space="0" w:color="auto"/>
            <w:left w:val="none" w:sz="0" w:space="0" w:color="auto"/>
            <w:bottom w:val="none" w:sz="0" w:space="0" w:color="auto"/>
            <w:right w:val="none" w:sz="0" w:space="0" w:color="auto"/>
          </w:divBdr>
        </w:div>
        <w:div w:id="469591109">
          <w:marLeft w:val="0"/>
          <w:marRight w:val="0"/>
          <w:marTop w:val="0"/>
          <w:marBottom w:val="0"/>
          <w:divBdr>
            <w:top w:val="none" w:sz="0" w:space="0" w:color="auto"/>
            <w:left w:val="none" w:sz="0" w:space="0" w:color="auto"/>
            <w:bottom w:val="none" w:sz="0" w:space="0" w:color="auto"/>
            <w:right w:val="none" w:sz="0" w:space="0" w:color="auto"/>
          </w:divBdr>
        </w:div>
        <w:div w:id="901794381">
          <w:marLeft w:val="0"/>
          <w:marRight w:val="0"/>
          <w:marTop w:val="0"/>
          <w:marBottom w:val="0"/>
          <w:divBdr>
            <w:top w:val="none" w:sz="0" w:space="0" w:color="auto"/>
            <w:left w:val="none" w:sz="0" w:space="0" w:color="auto"/>
            <w:bottom w:val="none" w:sz="0" w:space="0" w:color="auto"/>
            <w:right w:val="none" w:sz="0" w:space="0" w:color="auto"/>
          </w:divBdr>
        </w:div>
        <w:div w:id="1473792665">
          <w:marLeft w:val="0"/>
          <w:marRight w:val="0"/>
          <w:marTop w:val="0"/>
          <w:marBottom w:val="0"/>
          <w:divBdr>
            <w:top w:val="none" w:sz="0" w:space="0" w:color="auto"/>
            <w:left w:val="none" w:sz="0" w:space="0" w:color="auto"/>
            <w:bottom w:val="none" w:sz="0" w:space="0" w:color="auto"/>
            <w:right w:val="none" w:sz="0" w:space="0" w:color="auto"/>
          </w:divBdr>
        </w:div>
        <w:div w:id="1504080887">
          <w:marLeft w:val="0"/>
          <w:marRight w:val="0"/>
          <w:marTop w:val="0"/>
          <w:marBottom w:val="0"/>
          <w:divBdr>
            <w:top w:val="none" w:sz="0" w:space="0" w:color="auto"/>
            <w:left w:val="none" w:sz="0" w:space="0" w:color="auto"/>
            <w:bottom w:val="none" w:sz="0" w:space="0" w:color="auto"/>
            <w:right w:val="none" w:sz="0" w:space="0" w:color="auto"/>
          </w:divBdr>
        </w:div>
        <w:div w:id="1505170165">
          <w:marLeft w:val="0"/>
          <w:marRight w:val="0"/>
          <w:marTop w:val="0"/>
          <w:marBottom w:val="0"/>
          <w:divBdr>
            <w:top w:val="none" w:sz="0" w:space="0" w:color="auto"/>
            <w:left w:val="none" w:sz="0" w:space="0" w:color="auto"/>
            <w:bottom w:val="none" w:sz="0" w:space="0" w:color="auto"/>
            <w:right w:val="none" w:sz="0" w:space="0" w:color="auto"/>
          </w:divBdr>
        </w:div>
        <w:div w:id="1932079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91704-EC9B-49FC-8203-9BD4D4B99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FCA6D-9FF5-4B38-99AA-9D46962AE40D}">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13FBD2B2-F525-4417-A600-970847E5A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2105</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Aasbø</dc:creator>
  <cp:keywords/>
  <dc:description/>
  <cp:lastModifiedBy>Anna Beskow</cp:lastModifiedBy>
  <cp:revision>42</cp:revision>
  <dcterms:created xsi:type="dcterms:W3CDTF">2020-12-21T09:45:00Z</dcterms:created>
  <dcterms:modified xsi:type="dcterms:W3CDTF">2022-09-27T07:14:00Z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