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CF3B" w14:textId="77777777" w:rsidR="00041FD5" w:rsidRPr="00573595" w:rsidRDefault="00041FD5" w:rsidP="00041F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  <w:r w:rsidRPr="00573595">
        <w:rPr>
          <w:rFonts w:ascii="Tahoma" w:eastAsia="Times New Roman" w:hAnsi="Tahoma" w:cs="Tahoma"/>
          <w:color w:val="FF0000"/>
          <w:sz w:val="24"/>
          <w:szCs w:val="20"/>
          <w:lang w:val="nn-NO" w:eastAsia="nb-NO"/>
        </w:rPr>
        <w:t>&lt;kommunevåpen, midtstilt&gt;</w:t>
      </w:r>
    </w:p>
    <w:p w14:paraId="6E76C0AE" w14:textId="77777777" w:rsidR="00041FD5" w:rsidRPr="00573595" w:rsidRDefault="00041FD5" w:rsidP="00041F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p w14:paraId="5CCAC088" w14:textId="77777777" w:rsidR="00041FD5" w:rsidRPr="00573595" w:rsidRDefault="00041FD5" w:rsidP="00041F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0"/>
          <w:lang w:val="nn-NO" w:eastAsia="nb-NO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332"/>
        <w:gridCol w:w="850"/>
        <w:gridCol w:w="1630"/>
      </w:tblGrid>
      <w:tr w:rsidR="00041FD5" w:rsidRPr="00573595" w14:paraId="116DF3DE" w14:textId="77777777" w:rsidTr="00151F18">
        <w:trPr>
          <w:trHeight w:val="567"/>
        </w:trPr>
        <w:tc>
          <w:tcPr>
            <w:tcW w:w="7938" w:type="dxa"/>
            <w:gridSpan w:val="3"/>
          </w:tcPr>
          <w:p w14:paraId="6948FBD8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deltakaren</w:t>
            </w:r>
          </w:p>
          <w:p w14:paraId="2FF27086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FF0000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adressa til deltakaren&gt;</w:t>
            </w:r>
          </w:p>
          <w:p w14:paraId="02D3A378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0C32DD75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16668117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75730092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57E9DEF4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421B2D41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  <w:p w14:paraId="27A3DEB2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</w:p>
        </w:tc>
        <w:tc>
          <w:tcPr>
            <w:tcW w:w="1630" w:type="dxa"/>
          </w:tcPr>
          <w:p w14:paraId="54A32276" w14:textId="77777777" w:rsidR="00041FD5" w:rsidRPr="00573595" w:rsidRDefault="00041FD5" w:rsidP="00151F18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ahoma" w:eastAsia="Times New Roman" w:hAnsi="Tahoma" w:cs="Tahoma"/>
                <w:sz w:val="18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bCs/>
                <w:sz w:val="20"/>
                <w:szCs w:val="20"/>
                <w:lang w:val="nn-NO" w:eastAsia="nb-NO"/>
              </w:rPr>
              <w:t xml:space="preserve">Unntatt offentlegheit, </w:t>
            </w:r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offl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 13, jf. </w:t>
            </w:r>
            <w:proofErr w:type="spellStart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fvl</w:t>
            </w:r>
            <w:proofErr w:type="spellEnd"/>
            <w:r w:rsidRPr="00573595">
              <w:rPr>
                <w:rFonts w:ascii="Tahoma" w:eastAsia="Times New Roman" w:hAnsi="Tahoma" w:cs="Tahoma"/>
                <w:sz w:val="20"/>
                <w:szCs w:val="20"/>
                <w:lang w:val="nn-NO" w:eastAsia="nb-NO"/>
              </w:rPr>
              <w:t>. §§ 13 flg</w:t>
            </w: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.</w:t>
            </w:r>
          </w:p>
        </w:tc>
      </w:tr>
      <w:tr w:rsidR="00041FD5" w:rsidRPr="00573595" w14:paraId="7882E6F2" w14:textId="77777777" w:rsidTr="00151F18">
        <w:tc>
          <w:tcPr>
            <w:tcW w:w="9568" w:type="dxa"/>
            <w:gridSpan w:val="4"/>
          </w:tcPr>
          <w:p w14:paraId="42314DCF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041FD5" w:rsidRPr="00573595" w14:paraId="33A0892F" w14:textId="77777777" w:rsidTr="00151F18">
        <w:tc>
          <w:tcPr>
            <w:tcW w:w="3756" w:type="dxa"/>
          </w:tcPr>
          <w:p w14:paraId="50E2CF91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3332" w:type="dxa"/>
          </w:tcPr>
          <w:p w14:paraId="2841DF0B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Vår referanse:</w:t>
            </w:r>
          </w:p>
        </w:tc>
        <w:tc>
          <w:tcPr>
            <w:tcW w:w="2480" w:type="dxa"/>
            <w:gridSpan w:val="2"/>
          </w:tcPr>
          <w:p w14:paraId="02167C05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  <w:t>Dato:</w:t>
            </w:r>
          </w:p>
        </w:tc>
      </w:tr>
      <w:tr w:rsidR="00041FD5" w:rsidRPr="00573595" w14:paraId="19D37112" w14:textId="77777777" w:rsidTr="00151F18">
        <w:tc>
          <w:tcPr>
            <w:tcW w:w="3756" w:type="dxa"/>
          </w:tcPr>
          <w:p w14:paraId="30BBA0DA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0"/>
                <w:lang w:val="nn-NO" w:eastAsia="nb-NO"/>
              </w:rPr>
            </w:pPr>
          </w:p>
        </w:tc>
        <w:tc>
          <w:tcPr>
            <w:tcW w:w="3332" w:type="dxa"/>
          </w:tcPr>
          <w:p w14:paraId="29168E55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(</w:t>
            </w:r>
            <w:proofErr w:type="spellStart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>Oppgi</w:t>
            </w:r>
            <w:proofErr w:type="spellEnd"/>
            <w:r w:rsidRPr="00573595">
              <w:rPr>
                <w:rFonts w:ascii="Tahoma" w:eastAsia="Times New Roman" w:hAnsi="Tahoma" w:cs="Tahoma"/>
                <w:sz w:val="18"/>
                <w:szCs w:val="18"/>
                <w:lang w:val="nn-NO" w:eastAsia="nb-NO"/>
              </w:rPr>
              <w:t xml:space="preserve"> referanse ved alle førespurnader) </w:t>
            </w:r>
          </w:p>
        </w:tc>
        <w:tc>
          <w:tcPr>
            <w:tcW w:w="2480" w:type="dxa"/>
            <w:gridSpan w:val="2"/>
          </w:tcPr>
          <w:p w14:paraId="615F2320" w14:textId="77777777" w:rsidR="00041FD5" w:rsidRPr="00573595" w:rsidRDefault="00041FD5" w:rsidP="00151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</w:tbl>
    <w:p w14:paraId="2697B1AD" w14:textId="76418941" w:rsidR="00630007" w:rsidRPr="007F2548" w:rsidRDefault="00F25431" w:rsidP="002A5C01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sz w:val="32"/>
          <w:szCs w:val="32"/>
          <w:lang w:val="nn-NO" w:eastAsia="nb-NO"/>
        </w:rPr>
      </w:pPr>
      <w:r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Vedtak</w:t>
      </w:r>
      <w:r w:rsidR="00B662F5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: </w:t>
      </w:r>
      <w:r w:rsidR="002C6891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D</w:t>
      </w:r>
      <w:r w:rsidR="002A5C01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u må betale </w:t>
      </w:r>
      <w:r w:rsidR="007D29FB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til</w:t>
      </w:r>
      <w:r w:rsidR="001A3A11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bake</w:t>
      </w:r>
      <w:r w:rsidR="00F1520D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B662F5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introduksjonsstøna</w:t>
      </w:r>
      <w:r w:rsidR="00630007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d </w:t>
      </w:r>
      <w:r w:rsidR="002A5C01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på grunn av</w:t>
      </w:r>
      <w:r w:rsidR="00630007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</w:t>
      </w:r>
      <w:r w:rsidR="000B5390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feil</w:t>
      </w:r>
      <w:r w:rsidR="00630007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 opplysning</w:t>
      </w:r>
      <w:r w:rsidR="002C6891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>a</w:t>
      </w:r>
      <w:r w:rsidR="00630007" w:rsidRPr="007F2548">
        <w:rPr>
          <w:rFonts w:ascii="Tahoma" w:eastAsia="Times New Roman" w:hAnsi="Tahoma" w:cs="Tahoma"/>
          <w:b/>
          <w:bCs/>
          <w:kern w:val="28"/>
          <w:sz w:val="32"/>
          <w:szCs w:val="32"/>
          <w:lang w:val="nn-NO" w:eastAsia="nb-NO"/>
        </w:rPr>
        <w:t xml:space="preserve">r </w:t>
      </w:r>
    </w:p>
    <w:p w14:paraId="695A017A" w14:textId="77777777" w:rsidR="00630007" w:rsidRPr="007F2548" w:rsidRDefault="00630007" w:rsidP="002A5C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kern w:val="28"/>
          <w:sz w:val="36"/>
          <w:szCs w:val="36"/>
          <w:lang w:val="nn-NO" w:eastAsia="nb-NO"/>
        </w:rPr>
      </w:pPr>
    </w:p>
    <w:p w14:paraId="61670F2B" w14:textId="44E2A000" w:rsidR="00F1520D" w:rsidRPr="007F2548" w:rsidRDefault="00BE4BDD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Du deltar i introduksjonsprogrammet og får utbetalt introduksjonsstønad. D</w:t>
      </w:r>
      <w:r w:rsidR="00AA24F3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u må betale tilbake</w:t>
      </w:r>
      <w:r w:rsidR="00CB617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kr </w:t>
      </w:r>
      <w:r w:rsidR="00CB617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beløp</w:t>
      </w:r>
      <w:r w:rsidR="003775B5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  <w:r w:rsidR="006D6EA3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AF30F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fordi vedtaket bygger på feil opplysning</w:t>
      </w:r>
      <w:r w:rsidR="002C6891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AF30F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r</w:t>
      </w:r>
      <w:r w:rsidR="00E00909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F1520D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</w:p>
    <w:p w14:paraId="774AABC9" w14:textId="1DB5D7ED" w:rsidR="007E6331" w:rsidRPr="007F2548" w:rsidDel="00BC6CFF" w:rsidRDefault="007E6331" w:rsidP="007E6331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7F254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Personopplysning</w:t>
      </w:r>
      <w:r w:rsidR="002C6891" w:rsidRPr="007F254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a</w:t>
      </w:r>
      <w:r w:rsidRPr="007F254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r</w:t>
      </w:r>
    </w:p>
    <w:p w14:paraId="06AD481E" w14:textId="77777777" w:rsidR="007E6331" w:rsidRPr="007F2548" w:rsidRDefault="007E6331" w:rsidP="007E63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40B45162" w14:textId="2203AF8C" w:rsidR="007E6331" w:rsidRPr="007F2548" w:rsidRDefault="007E6331" w:rsidP="007E63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Na</w:t>
      </w:r>
      <w:r w:rsidR="002C6891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m</w:t>
      </w: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n: </w:t>
      </w:r>
    </w:p>
    <w:p w14:paraId="60A2F610" w14:textId="77777777" w:rsidR="007E6331" w:rsidRPr="007F2548" w:rsidRDefault="007E6331" w:rsidP="007E63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Personnummer (eventuelt DUF-nummer): </w:t>
      </w:r>
    </w:p>
    <w:p w14:paraId="66C6BF5E" w14:textId="77777777" w:rsidR="007E6331" w:rsidRPr="007F2548" w:rsidRDefault="007E6331" w:rsidP="007E63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sz w:val="24"/>
          <w:szCs w:val="24"/>
          <w:lang w:val="nn-NO" w:eastAsia="nb-NO"/>
        </w:rPr>
      </w:pPr>
    </w:p>
    <w:p w14:paraId="71A86724" w14:textId="65BBFD43" w:rsidR="007E6331" w:rsidRPr="007F2548" w:rsidRDefault="002C6891" w:rsidP="007E63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</w:pPr>
      <w:r w:rsidRPr="007F254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>Grunngivinga</w:t>
      </w:r>
      <w:r w:rsidR="007E6331" w:rsidRPr="007F2548">
        <w:rPr>
          <w:rFonts w:ascii="Tahoma" w:eastAsia="Times New Roman" w:hAnsi="Tahoma" w:cs="Tahoma"/>
          <w:b/>
          <w:bCs/>
          <w:sz w:val="28"/>
          <w:szCs w:val="28"/>
          <w:lang w:val="nn-NO" w:eastAsia="nb-NO"/>
        </w:rPr>
        <w:t xml:space="preserve"> for vedtaket </w:t>
      </w:r>
    </w:p>
    <w:p w14:paraId="6489C2CB" w14:textId="77777777" w:rsidR="007E6331" w:rsidRPr="007F2548" w:rsidRDefault="007E6331" w:rsidP="007E63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402C32F" w14:textId="6C8C9F8A" w:rsidR="007E6331" w:rsidRPr="007F2548" w:rsidRDefault="007E6331" w:rsidP="007E633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Kommunen viser til vedtak av 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/>
        </w:rPr>
        <w:t xml:space="preserve">&lt;sett inn dato&gt; </w:t>
      </w:r>
      <w:r w:rsidR="002C6891" w:rsidRPr="007F2548">
        <w:rPr>
          <w:rFonts w:ascii="Tahoma" w:eastAsia="Times New Roman" w:hAnsi="Tahoma" w:cs="Tahoma"/>
          <w:sz w:val="24"/>
          <w:szCs w:val="24"/>
          <w:lang w:val="nn-NO"/>
        </w:rPr>
        <w:t>de</w:t>
      </w:r>
      <w:r w:rsidRPr="007F2548">
        <w:rPr>
          <w:rFonts w:ascii="Tahoma" w:eastAsia="Times New Roman" w:hAnsi="Tahoma" w:cs="Tahoma"/>
          <w:sz w:val="24"/>
          <w:szCs w:val="24"/>
          <w:lang w:val="nn-NO"/>
        </w:rPr>
        <w:t>r du ble</w:t>
      </w:r>
      <w:r w:rsidR="002C6891" w:rsidRPr="007F2548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innvilg</w:t>
      </w:r>
      <w:r w:rsidR="002C6891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rett til introduksjonsprogram med introduksjonsstønad.</w:t>
      </w:r>
    </w:p>
    <w:p w14:paraId="7301238C" w14:textId="0DBDB643" w:rsidR="00C64799" w:rsidRPr="007F2548" w:rsidRDefault="00C64799" w:rsidP="007E633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4205DA51" w14:textId="37E11DA7" w:rsidR="00C64799" w:rsidRPr="007F2548" w:rsidRDefault="002C6891" w:rsidP="007E633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  <w:r w:rsidRPr="007F2548">
        <w:rPr>
          <w:rFonts w:ascii="Tahoma" w:eastAsia="Times New Roman" w:hAnsi="Tahoma" w:cs="Tahoma"/>
          <w:sz w:val="24"/>
          <w:szCs w:val="24"/>
          <w:lang w:val="nn-NO"/>
        </w:rPr>
        <w:t>Dersom</w:t>
      </w:r>
      <w:r w:rsidR="00812818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e</w:t>
      </w:r>
      <w:r w:rsidRPr="007F2548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="00C64799" w:rsidRPr="007F2548">
        <w:rPr>
          <w:rFonts w:ascii="Tahoma" w:eastAsia="Times New Roman" w:hAnsi="Tahoma" w:cs="Tahoma"/>
          <w:sz w:val="24"/>
          <w:szCs w:val="24"/>
          <w:lang w:val="nn-NO"/>
        </w:rPr>
        <w:t>n deltak</w:t>
      </w:r>
      <w:r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C64799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r </w:t>
      </w:r>
      <w:r w:rsidR="00812818" w:rsidRPr="007F2548">
        <w:rPr>
          <w:rFonts w:ascii="Tahoma" w:eastAsia="Times New Roman" w:hAnsi="Tahoma" w:cs="Tahoma"/>
          <w:sz w:val="24"/>
          <w:szCs w:val="24"/>
          <w:lang w:val="nn-NO"/>
        </w:rPr>
        <w:t>h</w:t>
      </w:r>
      <w:r w:rsidR="00C64799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ar fått utbetalt introduksjonsstønad </w:t>
      </w:r>
      <w:r w:rsidR="0065149B" w:rsidRPr="007F2548">
        <w:rPr>
          <w:rFonts w:ascii="Tahoma" w:eastAsia="Times New Roman" w:hAnsi="Tahoma" w:cs="Tahoma"/>
          <w:sz w:val="24"/>
          <w:szCs w:val="24"/>
          <w:lang w:val="nn-NO"/>
        </w:rPr>
        <w:t>fordi deltak</w:t>
      </w:r>
      <w:r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65149B" w:rsidRPr="007F2548">
        <w:rPr>
          <w:rFonts w:ascii="Tahoma" w:eastAsia="Times New Roman" w:hAnsi="Tahoma" w:cs="Tahoma"/>
          <w:sz w:val="24"/>
          <w:szCs w:val="24"/>
          <w:lang w:val="nn-NO"/>
        </w:rPr>
        <w:t>ren</w:t>
      </w:r>
      <w:r w:rsidR="00D8256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721B64" w:rsidRPr="007F2548">
        <w:rPr>
          <w:rFonts w:ascii="Tahoma" w:eastAsia="Times New Roman" w:hAnsi="Tahoma" w:cs="Tahoma"/>
          <w:sz w:val="24"/>
          <w:szCs w:val="24"/>
          <w:lang w:val="nn-NO"/>
        </w:rPr>
        <w:t>forsett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leg</w:t>
      </w:r>
      <w:r w:rsidR="00721B64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eller grov</w:t>
      </w:r>
      <w:r w:rsidR="00185BC5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t 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aktlaus</w:t>
      </w:r>
      <w:r w:rsidR="00185BC5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t </w:t>
      </w:r>
      <w:r w:rsidR="00F2448F" w:rsidRPr="007F2548">
        <w:rPr>
          <w:rFonts w:ascii="Tahoma" w:eastAsia="Times New Roman" w:hAnsi="Tahoma" w:cs="Tahoma"/>
          <w:sz w:val="24"/>
          <w:szCs w:val="24"/>
          <w:lang w:val="nn-NO"/>
        </w:rPr>
        <w:t>har gitt uriktige opplysning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F2448F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r eller </w:t>
      </w:r>
      <w:r w:rsidR="00D8256C" w:rsidRPr="007F2548">
        <w:rPr>
          <w:rFonts w:ascii="Tahoma" w:eastAsia="Times New Roman" w:hAnsi="Tahoma" w:cs="Tahoma"/>
          <w:sz w:val="24"/>
          <w:szCs w:val="24"/>
          <w:lang w:val="nn-NO"/>
        </w:rPr>
        <w:t>h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alde</w:t>
      </w:r>
      <w:r w:rsidR="00D8256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tilbake opplysning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D8256C" w:rsidRPr="007F2548">
        <w:rPr>
          <w:rFonts w:ascii="Tahoma" w:eastAsia="Times New Roman" w:hAnsi="Tahoma" w:cs="Tahoma"/>
          <w:sz w:val="24"/>
          <w:szCs w:val="24"/>
          <w:lang w:val="nn-NO"/>
        </w:rPr>
        <w:t>r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,</w:t>
      </w:r>
      <w:r w:rsidR="00812818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7E1026" w:rsidRPr="007F2548">
        <w:rPr>
          <w:rFonts w:ascii="Tahoma" w:eastAsia="Times New Roman" w:hAnsi="Tahoma" w:cs="Tahoma"/>
          <w:sz w:val="24"/>
          <w:szCs w:val="24"/>
          <w:lang w:val="nn-NO"/>
        </w:rPr>
        <w:t>kan kommunen bestemme at deltak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7E1026" w:rsidRPr="007F2548">
        <w:rPr>
          <w:rFonts w:ascii="Tahoma" w:eastAsia="Times New Roman" w:hAnsi="Tahoma" w:cs="Tahoma"/>
          <w:sz w:val="24"/>
          <w:szCs w:val="24"/>
          <w:lang w:val="nn-NO"/>
        </w:rPr>
        <w:t>ren må betale tilbake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stønaden</w:t>
      </w:r>
      <w:r w:rsidR="007E1026" w:rsidRPr="007F2548">
        <w:rPr>
          <w:rFonts w:ascii="Tahoma" w:eastAsia="Times New Roman" w:hAnsi="Tahoma" w:cs="Tahoma"/>
          <w:sz w:val="24"/>
          <w:szCs w:val="24"/>
          <w:lang w:val="nn-NO"/>
        </w:rPr>
        <w:t>, jf. integreringslov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7E1026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§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 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>25 andre ledd. Det same gjeld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dersom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e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i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>n person som handl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på vegne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r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av deltak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>ren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,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forsettleg </w:t>
      </w:r>
      <w:r w:rsidR="00185BC5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eller grovt 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aktlaust</w:t>
      </w:r>
      <w:r w:rsidR="00185BC5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>har gitt uriktige opplysning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>r eller h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alde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tilbake opplysning</w:t>
      </w:r>
      <w:r w:rsidR="00455A3D" w:rsidRPr="007F2548">
        <w:rPr>
          <w:rFonts w:ascii="Tahoma" w:eastAsia="Times New Roman" w:hAnsi="Tahoma" w:cs="Tahoma"/>
          <w:sz w:val="24"/>
          <w:szCs w:val="24"/>
          <w:lang w:val="nn-NO"/>
        </w:rPr>
        <w:t>a</w:t>
      </w:r>
      <w:r w:rsidR="00E82DCC" w:rsidRPr="007F2548">
        <w:rPr>
          <w:rFonts w:ascii="Tahoma" w:eastAsia="Times New Roman" w:hAnsi="Tahoma" w:cs="Tahoma"/>
          <w:sz w:val="24"/>
          <w:szCs w:val="24"/>
          <w:lang w:val="nn-NO"/>
        </w:rPr>
        <w:t>r.</w:t>
      </w:r>
      <w:r w:rsidR="00721B64" w:rsidRPr="007F2548">
        <w:rPr>
          <w:rFonts w:ascii="Tahoma" w:eastAsia="Times New Roman" w:hAnsi="Tahoma" w:cs="Tahoma"/>
          <w:sz w:val="24"/>
          <w:szCs w:val="24"/>
          <w:lang w:val="nn-NO"/>
        </w:rPr>
        <w:t xml:space="preserve"> </w:t>
      </w:r>
    </w:p>
    <w:p w14:paraId="174E333D" w14:textId="2E106289" w:rsidR="009A0F52" w:rsidRPr="007F2548" w:rsidRDefault="009A0F52" w:rsidP="007E633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4777B42B" w14:textId="3821D4A6" w:rsidR="009A0F52" w:rsidRPr="007F2548" w:rsidRDefault="009A0F52" w:rsidP="009A0F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 der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vurdering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er gjor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d,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k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jem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fr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m. Tilpass lengd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på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grunngivingane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etter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 omfatt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nde vurdering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er. Det må </w:t>
      </w:r>
      <w:r w:rsidR="009F2921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komme fr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F2921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både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kva for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opplysning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 som er feil eller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haldne 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tilbake,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kven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som ga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h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ldt tilbake opplysning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ne, og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om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dette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er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gjort forsett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leg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eller grovt </w:t>
      </w:r>
      <w:r w:rsidR="00455A3D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aktlaust.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Dersom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de har v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ore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 kontakt med deltak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om sak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 for eksempel i e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 møte eller li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knand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e, bør det også </w:t>
      </w:r>
      <w:r w:rsidR="009F2921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komme fr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F2921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 Deltak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skal ha fått e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i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t varsel om at kommunen vurderer å 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krev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j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 tilbake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introduksjonsstønad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høve 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 å uttale seg om sak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. Det bør </w:t>
      </w:r>
      <w:r w:rsidR="009F2921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komme fr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9F2921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m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om 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lastRenderedPageBreak/>
        <w:t>deltak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har valt å uttale seg etter å ha fått varselet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,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og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va deltak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ren i så fall har sagt.&gt;</w:t>
      </w:r>
    </w:p>
    <w:p w14:paraId="45A0DE29" w14:textId="77777777" w:rsidR="009A0F52" w:rsidRPr="007F2548" w:rsidRDefault="009A0F52" w:rsidP="007E6331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/>
        </w:rPr>
      </w:pPr>
    </w:p>
    <w:p w14:paraId="67D9F5AD" w14:textId="50CC7CB1" w:rsidR="00360D12" w:rsidRPr="007F2548" w:rsidRDefault="00360D12" w:rsidP="1F7B092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Kommunen har </w:t>
      </w:r>
      <w:r w:rsidR="008D3266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vedtatt </w:t>
      </w: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at du må betale tilbake introduksjonsstønad</w:t>
      </w:r>
      <w:r w:rsidR="00F90BEC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som følge av</w:t>
      </w:r>
      <w:r w:rsidR="00DD1C6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at du</w:t>
      </w:r>
      <w:r w:rsidR="00F90BEC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F90BEC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&lt;forsettl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e</w:t>
      </w:r>
      <w:r w:rsidR="00F90BEC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</w:t>
      </w:r>
      <w:r w:rsidR="004C544E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g</w:t>
      </w:r>
      <w:r w:rsidR="00F90BEC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rov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</w:t>
      </w:r>
      <w:r w:rsidR="00F90BEC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aktlaust</w:t>
      </w:r>
      <w:r w:rsidR="00F90BEC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&gt;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har halde tilbake</w:t>
      </w:r>
      <w:r w:rsidR="00F8065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opplysning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F8065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/ 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lagt </w:t>
      </w:r>
      <w:r w:rsidR="00F8065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fr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F8065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m feil </w:t>
      </w:r>
      <w:r w:rsidR="00AF30F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opplysning</w:t>
      </w:r>
      <w:r w:rsidR="00DD1C6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AF30F8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r&gt;</w:t>
      </w:r>
      <w:r w:rsidR="008D3266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F8065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F90BEC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jf</w:t>
      </w:r>
      <w:r w:rsidR="00CB617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F90BEC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752904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integreringslov</w:t>
      </w:r>
      <w:r w:rsidR="00DD1C6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752904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§ 2</w:t>
      </w:r>
      <w:r w:rsidR="00F90BEC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5</w:t>
      </w:r>
      <w:r w:rsidR="00752904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andre ledd. </w:t>
      </w:r>
    </w:p>
    <w:p w14:paraId="08939C11" w14:textId="33490141" w:rsidR="1F7B092E" w:rsidRPr="007F2548" w:rsidRDefault="1F7B092E" w:rsidP="1F7B092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370A6AEA" w14:textId="69FEC5D7" w:rsidR="00F8065A" w:rsidRPr="007F2548" w:rsidRDefault="00752904" w:rsidP="1F7B092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Du må betale tilbake introduksjonsstønad</w:t>
      </w:r>
      <w:r w:rsidR="00DD1C6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en</w:t>
      </w:r>
      <w:r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du mottok i perioden 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&lt;sett inn dato&gt; </w:t>
      </w:r>
      <w:r w:rsidR="00E83F00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til </w:t>
      </w:r>
      <w:r w:rsidR="00E83F00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="00F8065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, inn</w:t>
      </w:r>
      <w:r w:rsidR="00DD1C6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a</w:t>
      </w:r>
      <w:r w:rsidR="008C2FA2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n </w:t>
      </w:r>
      <w:r w:rsidR="008C2FA2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dato&gt;</w:t>
      </w:r>
      <w:r w:rsidR="008C2FA2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  <w:r w:rsidR="008D3266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</w:t>
      </w:r>
      <w:r w:rsidR="00F8065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Be</w:t>
      </w:r>
      <w:r w:rsidR="009247C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løpet du skal betale tilbake</w:t>
      </w:r>
      <w:r w:rsidR="00DD1C68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,</w:t>
      </w:r>
      <w:r w:rsidR="009247C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 er </w:t>
      </w:r>
      <w:r w:rsidR="008D3266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 xml:space="preserve">kr </w:t>
      </w:r>
      <w:r w:rsidR="009247C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&lt;beløp&gt;</w:t>
      </w:r>
      <w:r w:rsidR="009247CA" w:rsidRPr="007F2548">
        <w:rPr>
          <w:rFonts w:ascii="Tahoma" w:eastAsia="Times New Roman" w:hAnsi="Tahoma" w:cs="Tahoma"/>
          <w:sz w:val="24"/>
          <w:szCs w:val="24"/>
          <w:lang w:val="nn-NO" w:eastAsia="nb-NO"/>
        </w:rPr>
        <w:t>.</w:t>
      </w:r>
    </w:p>
    <w:p w14:paraId="00A65D7E" w14:textId="2C1D420B" w:rsidR="0042486E" w:rsidRPr="007F2548" w:rsidRDefault="0042486E" w:rsidP="004248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0F3D7A1A" w14:textId="57673FE7" w:rsidR="00E83F00" w:rsidRDefault="0042486E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&lt;Sett inn praktisk info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rmasjon om </w:t>
      </w:r>
      <w:r w:rsidR="002E441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korleis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tilbakebetaling</w:t>
      </w:r>
      <w:r w:rsidR="002E441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a</w:t>
      </w:r>
      <w:r w:rsidR="008D3266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 xml:space="preserve"> skal skje</w:t>
      </w:r>
      <w:r w:rsidR="002E441A"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.</w:t>
      </w:r>
      <w:r w:rsidRPr="007F2548"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  <w:t>&gt;</w:t>
      </w:r>
    </w:p>
    <w:p w14:paraId="2F0B7090" w14:textId="64EA1083" w:rsidR="00B96E4A" w:rsidRDefault="00B96E4A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24"/>
          <w:szCs w:val="24"/>
          <w:lang w:val="nn-NO" w:eastAsia="nb-NO"/>
        </w:rPr>
      </w:pPr>
    </w:p>
    <w:p w14:paraId="45F2BC65" w14:textId="77777777" w:rsidR="00B96E4A" w:rsidRPr="00573595" w:rsidRDefault="00B96E4A" w:rsidP="00B96E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</w:pPr>
      <w:r w:rsidRPr="00573595">
        <w:rPr>
          <w:rFonts w:ascii="Tahoma" w:eastAsia="Times New Roman" w:hAnsi="Tahoma" w:cs="Tahoma"/>
          <w:b/>
          <w:bCs/>
          <w:color w:val="1D1B11" w:themeColor="background2" w:themeShade="1A"/>
          <w:sz w:val="28"/>
          <w:szCs w:val="28"/>
          <w:lang w:val="nn-NO" w:eastAsia="nb-NO"/>
        </w:rPr>
        <w:t xml:space="preserve">Du kan klage på dette vedtaket </w:t>
      </w:r>
    </w:p>
    <w:p w14:paraId="0C324577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7F9F9761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Du kan klage på dette vedtaket dersom du meiner det er feil, eller dersom du ikkje er einig, sjå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integreringslova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§ 47. Fristen for å klage er tre veker frå du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mottok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vedtaket, eller frå du blei gjord kjend med vedtaket, sjå forvaltningslova § 29. I klagen bør du skrive kvifor du er ueinig, og du må skrive under med namnet ditt. Du skal sende klagen til kommunen. </w:t>
      </w:r>
    </w:p>
    <w:p w14:paraId="287F6A70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color w:val="1D1B11" w:themeColor="background2" w:themeShade="1A"/>
          <w:lang w:val="nn-NO"/>
        </w:rPr>
      </w:pPr>
    </w:p>
    <w:p w14:paraId="3B230A74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Kommunen vil lese klagen og sjå på saka di på nytt. Kommunen kan endre vedtaket. Dersom kommunen meiner at vedtaket ikkje skal endrast, vil kommunen sende klagen til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proofErr w:type="spellStart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Statsforvaltaren</w:t>
      </w:r>
      <w:proofErr w:type="spellEnd"/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vil da vurdere saka di og behandle klagen.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4A54CDB8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color w:val="1D1B11" w:themeColor="background2" w:themeShade="1A"/>
          <w:sz w:val="18"/>
          <w:szCs w:val="18"/>
          <w:lang w:val="nn-NO"/>
        </w:rPr>
      </w:pP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3264F3EC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>Kommunen har plikt til å gi deg rettleiing om regelverket og korleis du skal klage, dersom du treng det, sjå forvaltningslova § 11. Som hovudregel har du rett til å sjå dokumenta i saka di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, </w:t>
      </w:r>
      <w:r w:rsidRPr="008743C3">
        <w:rPr>
          <w:rFonts w:ascii="Tahoma" w:hAnsi="Tahoma" w:cs="Tahoma"/>
          <w:lang w:val="nn-NO"/>
        </w:rPr>
        <w:t>jf. forvaltningslova § 18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. </w:t>
      </w:r>
      <w:r>
        <w:rPr>
          <w:rStyle w:val="normaltextrun"/>
          <w:rFonts w:ascii="Tahoma" w:hAnsi="Tahoma" w:cs="Tahoma"/>
          <w:color w:val="1D1B11" w:themeColor="background2" w:themeShade="1A"/>
          <w:lang w:val="nn-NO"/>
        </w:rPr>
        <w:t>Du må ta kontakt med</w:t>
      </w:r>
      <w:r w:rsidRPr="00573595">
        <w:rPr>
          <w:rStyle w:val="normaltextrun"/>
          <w:rFonts w:ascii="Tahoma" w:hAnsi="Tahoma" w:cs="Tahoma"/>
          <w:color w:val="1D1B11" w:themeColor="background2" w:themeShade="1A"/>
          <w:lang w:val="nn-NO"/>
        </w:rPr>
        <w:t xml:space="preserve"> kommunen dersom du ønsker å sjå saksdokumenta.  </w:t>
      </w:r>
      <w:r w:rsidRPr="00573595">
        <w:rPr>
          <w:rStyle w:val="eop"/>
          <w:rFonts w:ascii="Tahoma" w:hAnsi="Tahoma" w:cs="Tahoma"/>
          <w:color w:val="1D1B11" w:themeColor="background2" w:themeShade="1A"/>
          <w:lang w:val="nn-NO"/>
        </w:rPr>
        <w:t> </w:t>
      </w:r>
    </w:p>
    <w:p w14:paraId="65EE63AC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color w:val="1D1B11" w:themeColor="background2" w:themeShade="1A"/>
          <w:lang w:val="nn-NO"/>
        </w:rPr>
      </w:pPr>
    </w:p>
    <w:p w14:paraId="0572AD82" w14:textId="77777777" w:rsidR="00B96E4A" w:rsidRPr="00573595" w:rsidRDefault="00B96E4A" w:rsidP="00B96E4A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lang w:val="nn-NO"/>
        </w:rPr>
      </w:pPr>
      <w:r w:rsidRPr="00573595">
        <w:rPr>
          <w:rStyle w:val="normaltextrun"/>
          <w:rFonts w:ascii="Tahoma" w:hAnsi="Tahoma" w:cs="Tahoma"/>
          <w:lang w:val="nn-NO"/>
        </w:rPr>
        <w:t>Du kan også be om at vedtaket ikkje blir sett i verk før klagefristen er ute eller klagen er avgjord, sjå forvaltningslova § 42. </w:t>
      </w:r>
      <w:r w:rsidRPr="00573595">
        <w:rPr>
          <w:rStyle w:val="eop"/>
          <w:rFonts w:ascii="Tahoma" w:hAnsi="Tahoma" w:cs="Tahoma"/>
          <w:lang w:val="nn-NO"/>
        </w:rPr>
        <w:t> </w:t>
      </w:r>
    </w:p>
    <w:p w14:paraId="1B76F68C" w14:textId="77777777" w:rsidR="00B96E4A" w:rsidRPr="00573595" w:rsidRDefault="00B96E4A" w:rsidP="00B96E4A">
      <w:pPr>
        <w:overflowPunct w:val="0"/>
        <w:autoSpaceDE w:val="0"/>
        <w:autoSpaceDN w:val="0"/>
        <w:adjustRightInd w:val="0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tbl>
      <w:tblPr>
        <w:tblStyle w:val="Tabellrutenett1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B96E4A" w:rsidRPr="00573595" w14:paraId="333A5D27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DDD13AE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  <w:t>Vennleg helsing</w:t>
            </w:r>
          </w:p>
          <w:p w14:paraId="6548C43D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339D43AF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</w:p>
        </w:tc>
      </w:tr>
      <w:tr w:rsidR="00B96E4A" w:rsidRPr="00573595" w14:paraId="5FEE0EB2" w14:textId="77777777" w:rsidTr="00151F18">
        <w:trPr>
          <w:trHeight w:val="30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61146D12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leiaren&gt;</w:t>
            </w:r>
          </w:p>
          <w:p w14:paraId="67A92573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leiaren&gt;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F0EABC7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&lt;namnet på saksbehandlaren&gt;</w:t>
            </w:r>
          </w:p>
          <w:p w14:paraId="50E0ECED" w14:textId="77777777" w:rsidR="00B96E4A" w:rsidRPr="00573595" w:rsidRDefault="00B96E4A" w:rsidP="00151F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sz w:val="24"/>
                <w:szCs w:val="24"/>
                <w:lang w:val="nn-NO" w:eastAsia="nb-NO"/>
              </w:rPr>
            </w:pPr>
            <w:r w:rsidRPr="00573595">
              <w:rPr>
                <w:rFonts w:ascii="Tahoma" w:eastAsia="Times New Roman" w:hAnsi="Tahoma" w:cs="Tahoma"/>
                <w:color w:val="FF0000"/>
                <w:sz w:val="24"/>
                <w:szCs w:val="24"/>
                <w:lang w:val="nn-NO" w:eastAsia="nb-NO"/>
              </w:rPr>
              <w:t>&lt;tittelen til saksbehandlaren&gt;</w:t>
            </w:r>
          </w:p>
        </w:tc>
      </w:tr>
    </w:tbl>
    <w:p w14:paraId="4AB6B142" w14:textId="77777777" w:rsidR="00B96E4A" w:rsidRPr="00573595" w:rsidRDefault="00B96E4A" w:rsidP="00B96E4A">
      <w:pPr>
        <w:spacing w:after="0" w:line="240" w:lineRule="auto"/>
        <w:rPr>
          <w:rFonts w:ascii="Tahoma" w:eastAsia="Arial" w:hAnsi="Tahoma" w:cs="Tahoma"/>
          <w:sz w:val="24"/>
          <w:szCs w:val="24"/>
          <w:lang w:val="nn-NO"/>
        </w:rPr>
      </w:pPr>
    </w:p>
    <w:p w14:paraId="02886762" w14:textId="77777777" w:rsidR="00B96E4A" w:rsidRPr="007F2548" w:rsidRDefault="00B96E4A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nn-NO" w:eastAsia="nb-NO"/>
        </w:rPr>
      </w:pPr>
    </w:p>
    <w:p w14:paraId="1386471E" w14:textId="57A4DD92" w:rsidR="00AD705C" w:rsidRPr="007F2548" w:rsidRDefault="00AD705C" w:rsidP="00676322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b/>
          <w:strike/>
          <w:lang w:val="nn-NO"/>
        </w:rPr>
      </w:pPr>
    </w:p>
    <w:sectPr w:rsidR="00AD705C" w:rsidRPr="007F254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3C53" w14:textId="77777777" w:rsidR="002D528F" w:rsidRDefault="002D528F">
      <w:pPr>
        <w:spacing w:after="0" w:line="240" w:lineRule="auto"/>
      </w:pPr>
      <w:r>
        <w:separator/>
      </w:r>
    </w:p>
  </w:endnote>
  <w:endnote w:type="continuationSeparator" w:id="0">
    <w:p w14:paraId="50EF585B" w14:textId="77777777" w:rsidR="002D528F" w:rsidRDefault="002D528F">
      <w:pPr>
        <w:spacing w:after="0" w:line="240" w:lineRule="auto"/>
      </w:pPr>
      <w:r>
        <w:continuationSeparator/>
      </w:r>
    </w:p>
  </w:endnote>
  <w:endnote w:type="continuationNotice" w:id="1">
    <w:p w14:paraId="4C2595B0" w14:textId="77777777" w:rsidR="002D528F" w:rsidRDefault="002D5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787657"/>
      <w:docPartObj>
        <w:docPartGallery w:val="Page Numbers (Bottom of Page)"/>
        <w:docPartUnique/>
      </w:docPartObj>
    </w:sdtPr>
    <w:sdtEndPr/>
    <w:sdtContent>
      <w:p w14:paraId="4EE81341" w14:textId="451D4CC0" w:rsidR="002473B5" w:rsidRDefault="002473B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36B08" w14:textId="77777777" w:rsidR="002473B5" w:rsidRDefault="002473B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B0C4" w14:textId="69E3207D" w:rsidR="002473B5" w:rsidRDefault="002473B5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0CDB9F" w14:textId="77777777" w:rsidR="002473B5" w:rsidRDefault="002473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2CA5" w14:textId="77777777" w:rsidR="002D528F" w:rsidRDefault="002D528F">
      <w:pPr>
        <w:spacing w:after="0" w:line="240" w:lineRule="auto"/>
      </w:pPr>
      <w:r>
        <w:separator/>
      </w:r>
    </w:p>
  </w:footnote>
  <w:footnote w:type="continuationSeparator" w:id="0">
    <w:p w14:paraId="443BA178" w14:textId="77777777" w:rsidR="002D528F" w:rsidRDefault="002D528F">
      <w:pPr>
        <w:spacing w:after="0" w:line="240" w:lineRule="auto"/>
      </w:pPr>
      <w:r>
        <w:continuationSeparator/>
      </w:r>
    </w:p>
  </w:footnote>
  <w:footnote w:type="continuationNotice" w:id="1">
    <w:p w14:paraId="406C6032" w14:textId="77777777" w:rsidR="002D528F" w:rsidRDefault="002D5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2CF9" w14:textId="77777777" w:rsidR="00294542" w:rsidRDefault="00294542">
    <w:pPr>
      <w:pStyle w:val="Topptekst"/>
    </w:pPr>
  </w:p>
  <w:p w14:paraId="25953881" w14:textId="77777777" w:rsidR="00294542" w:rsidRDefault="002945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294542" w14:paraId="2107A081" w14:textId="77777777">
      <w:tc>
        <w:tcPr>
          <w:tcW w:w="8008" w:type="dxa"/>
        </w:tcPr>
        <w:p w14:paraId="07DEE9F5" w14:textId="77777777" w:rsidR="00294542" w:rsidRDefault="00294542">
          <w:pPr>
            <w:pStyle w:val="Topptekst"/>
            <w:jc w:val="right"/>
          </w:pPr>
        </w:p>
        <w:p w14:paraId="0DC21B19" w14:textId="77777777" w:rsidR="00294542" w:rsidRDefault="00294542">
          <w:pPr>
            <w:pStyle w:val="Topptekst"/>
            <w:jc w:val="right"/>
          </w:pPr>
        </w:p>
      </w:tc>
      <w:tc>
        <w:tcPr>
          <w:tcW w:w="1556" w:type="dxa"/>
        </w:tcPr>
        <w:p w14:paraId="6A963F4F" w14:textId="77777777" w:rsidR="00294542" w:rsidRDefault="00294542">
          <w:pPr>
            <w:pStyle w:val="Topptekst"/>
          </w:pPr>
        </w:p>
      </w:tc>
    </w:tr>
  </w:tbl>
  <w:p w14:paraId="3CA5306F" w14:textId="77777777" w:rsidR="00294542" w:rsidRDefault="002945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136659">
    <w:abstractNumId w:val="1"/>
  </w:num>
  <w:num w:numId="2" w16cid:durableId="8339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2"/>
    <w:rsid w:val="00017A92"/>
    <w:rsid w:val="000204B3"/>
    <w:rsid w:val="000344A4"/>
    <w:rsid w:val="00041FD5"/>
    <w:rsid w:val="00045657"/>
    <w:rsid w:val="00056C77"/>
    <w:rsid w:val="0006215E"/>
    <w:rsid w:val="0006778F"/>
    <w:rsid w:val="00074BD3"/>
    <w:rsid w:val="00091F11"/>
    <w:rsid w:val="000A1D2B"/>
    <w:rsid w:val="000B4232"/>
    <w:rsid w:val="000B5390"/>
    <w:rsid w:val="000C02D3"/>
    <w:rsid w:val="000C474A"/>
    <w:rsid w:val="000D105D"/>
    <w:rsid w:val="000D17A3"/>
    <w:rsid w:val="000F06C5"/>
    <w:rsid w:val="000F32A3"/>
    <w:rsid w:val="000F6751"/>
    <w:rsid w:val="0010182B"/>
    <w:rsid w:val="00117685"/>
    <w:rsid w:val="00185BC5"/>
    <w:rsid w:val="0018712B"/>
    <w:rsid w:val="001A3A11"/>
    <w:rsid w:val="001B5BDC"/>
    <w:rsid w:val="001F1F92"/>
    <w:rsid w:val="001F2E8C"/>
    <w:rsid w:val="00205943"/>
    <w:rsid w:val="00230840"/>
    <w:rsid w:val="00230B85"/>
    <w:rsid w:val="00237DF5"/>
    <w:rsid w:val="002473B5"/>
    <w:rsid w:val="002510A6"/>
    <w:rsid w:val="00251AC6"/>
    <w:rsid w:val="00294542"/>
    <w:rsid w:val="00296B84"/>
    <w:rsid w:val="002A04BA"/>
    <w:rsid w:val="002A5C01"/>
    <w:rsid w:val="002B222B"/>
    <w:rsid w:val="002C6891"/>
    <w:rsid w:val="002C68B5"/>
    <w:rsid w:val="002D528F"/>
    <w:rsid w:val="002D7537"/>
    <w:rsid w:val="002E441A"/>
    <w:rsid w:val="003242F2"/>
    <w:rsid w:val="00330BD4"/>
    <w:rsid w:val="00335A9B"/>
    <w:rsid w:val="00335F0C"/>
    <w:rsid w:val="00337E75"/>
    <w:rsid w:val="0035493E"/>
    <w:rsid w:val="00357471"/>
    <w:rsid w:val="00360D12"/>
    <w:rsid w:val="00363C47"/>
    <w:rsid w:val="0037586F"/>
    <w:rsid w:val="003775B5"/>
    <w:rsid w:val="00384069"/>
    <w:rsid w:val="00384469"/>
    <w:rsid w:val="0039105D"/>
    <w:rsid w:val="00391451"/>
    <w:rsid w:val="0039633A"/>
    <w:rsid w:val="003A602C"/>
    <w:rsid w:val="003F596D"/>
    <w:rsid w:val="00402809"/>
    <w:rsid w:val="0040743D"/>
    <w:rsid w:val="00410606"/>
    <w:rsid w:val="00410E23"/>
    <w:rsid w:val="004135FD"/>
    <w:rsid w:val="0042486E"/>
    <w:rsid w:val="00442711"/>
    <w:rsid w:val="004451C8"/>
    <w:rsid w:val="004514A7"/>
    <w:rsid w:val="00455A3D"/>
    <w:rsid w:val="00457A21"/>
    <w:rsid w:val="0047101A"/>
    <w:rsid w:val="00472E42"/>
    <w:rsid w:val="004847E6"/>
    <w:rsid w:val="004C544E"/>
    <w:rsid w:val="004E6F36"/>
    <w:rsid w:val="00505657"/>
    <w:rsid w:val="00513527"/>
    <w:rsid w:val="00537583"/>
    <w:rsid w:val="00567E37"/>
    <w:rsid w:val="00590968"/>
    <w:rsid w:val="005A241F"/>
    <w:rsid w:val="005A54CA"/>
    <w:rsid w:val="005B287D"/>
    <w:rsid w:val="005C55B2"/>
    <w:rsid w:val="005C6D36"/>
    <w:rsid w:val="005D1AE1"/>
    <w:rsid w:val="006010D3"/>
    <w:rsid w:val="00612D63"/>
    <w:rsid w:val="00615138"/>
    <w:rsid w:val="00630007"/>
    <w:rsid w:val="0065149B"/>
    <w:rsid w:val="00666983"/>
    <w:rsid w:val="00676322"/>
    <w:rsid w:val="006A4B6B"/>
    <w:rsid w:val="006A708B"/>
    <w:rsid w:val="006C73B9"/>
    <w:rsid w:val="006D6EA3"/>
    <w:rsid w:val="006E697D"/>
    <w:rsid w:val="0072141B"/>
    <w:rsid w:val="00721433"/>
    <w:rsid w:val="00721B64"/>
    <w:rsid w:val="00726978"/>
    <w:rsid w:val="00733FFE"/>
    <w:rsid w:val="007363D8"/>
    <w:rsid w:val="00752904"/>
    <w:rsid w:val="0075468D"/>
    <w:rsid w:val="00755153"/>
    <w:rsid w:val="007577C9"/>
    <w:rsid w:val="00784442"/>
    <w:rsid w:val="007868CF"/>
    <w:rsid w:val="00792F29"/>
    <w:rsid w:val="007B4391"/>
    <w:rsid w:val="007D29FB"/>
    <w:rsid w:val="007D3E9C"/>
    <w:rsid w:val="007E1026"/>
    <w:rsid w:val="007E6331"/>
    <w:rsid w:val="007F2548"/>
    <w:rsid w:val="0080456A"/>
    <w:rsid w:val="00812818"/>
    <w:rsid w:val="0083224F"/>
    <w:rsid w:val="00842F18"/>
    <w:rsid w:val="0085246D"/>
    <w:rsid w:val="008929AD"/>
    <w:rsid w:val="008A2D30"/>
    <w:rsid w:val="008C2FA2"/>
    <w:rsid w:val="008D3266"/>
    <w:rsid w:val="008E3411"/>
    <w:rsid w:val="00912965"/>
    <w:rsid w:val="00916300"/>
    <w:rsid w:val="009247CA"/>
    <w:rsid w:val="00943167"/>
    <w:rsid w:val="009460DF"/>
    <w:rsid w:val="0096739F"/>
    <w:rsid w:val="009A0F52"/>
    <w:rsid w:val="009A4BCB"/>
    <w:rsid w:val="009C22A9"/>
    <w:rsid w:val="009E1275"/>
    <w:rsid w:val="009F2921"/>
    <w:rsid w:val="009F4916"/>
    <w:rsid w:val="009F4DBB"/>
    <w:rsid w:val="00A00231"/>
    <w:rsid w:val="00A07D4A"/>
    <w:rsid w:val="00A101FE"/>
    <w:rsid w:val="00A31F53"/>
    <w:rsid w:val="00A4582E"/>
    <w:rsid w:val="00A46FA8"/>
    <w:rsid w:val="00A95BD4"/>
    <w:rsid w:val="00AA24F3"/>
    <w:rsid w:val="00AA4FBB"/>
    <w:rsid w:val="00AA6392"/>
    <w:rsid w:val="00AB6C1F"/>
    <w:rsid w:val="00AC36BC"/>
    <w:rsid w:val="00AD173C"/>
    <w:rsid w:val="00AD24BD"/>
    <w:rsid w:val="00AD705C"/>
    <w:rsid w:val="00AF0683"/>
    <w:rsid w:val="00AF29AA"/>
    <w:rsid w:val="00AF30F8"/>
    <w:rsid w:val="00B27432"/>
    <w:rsid w:val="00B342B9"/>
    <w:rsid w:val="00B3742F"/>
    <w:rsid w:val="00B4482E"/>
    <w:rsid w:val="00B512C1"/>
    <w:rsid w:val="00B54A4B"/>
    <w:rsid w:val="00B662F5"/>
    <w:rsid w:val="00B7432D"/>
    <w:rsid w:val="00B75579"/>
    <w:rsid w:val="00B819A5"/>
    <w:rsid w:val="00B8495F"/>
    <w:rsid w:val="00B94BDE"/>
    <w:rsid w:val="00B96E4A"/>
    <w:rsid w:val="00BA7275"/>
    <w:rsid w:val="00BD57CB"/>
    <w:rsid w:val="00BE4BDD"/>
    <w:rsid w:val="00C024AB"/>
    <w:rsid w:val="00C20C59"/>
    <w:rsid w:val="00C34852"/>
    <w:rsid w:val="00C34AB9"/>
    <w:rsid w:val="00C52A59"/>
    <w:rsid w:val="00C627AE"/>
    <w:rsid w:val="00C64799"/>
    <w:rsid w:val="00C83E34"/>
    <w:rsid w:val="00CA29A5"/>
    <w:rsid w:val="00CA4FD8"/>
    <w:rsid w:val="00CA5BB6"/>
    <w:rsid w:val="00CB617A"/>
    <w:rsid w:val="00CB7144"/>
    <w:rsid w:val="00CF27CB"/>
    <w:rsid w:val="00CF396B"/>
    <w:rsid w:val="00CF3A19"/>
    <w:rsid w:val="00D17EC1"/>
    <w:rsid w:val="00D25737"/>
    <w:rsid w:val="00D35528"/>
    <w:rsid w:val="00D61217"/>
    <w:rsid w:val="00D645AD"/>
    <w:rsid w:val="00D8256C"/>
    <w:rsid w:val="00D843DB"/>
    <w:rsid w:val="00D931E5"/>
    <w:rsid w:val="00D95788"/>
    <w:rsid w:val="00D96FC2"/>
    <w:rsid w:val="00D972E8"/>
    <w:rsid w:val="00DA146C"/>
    <w:rsid w:val="00DD1C68"/>
    <w:rsid w:val="00DD4529"/>
    <w:rsid w:val="00DD6244"/>
    <w:rsid w:val="00DE04CF"/>
    <w:rsid w:val="00DE633B"/>
    <w:rsid w:val="00DF70F7"/>
    <w:rsid w:val="00E00909"/>
    <w:rsid w:val="00E32CAB"/>
    <w:rsid w:val="00E41C30"/>
    <w:rsid w:val="00E43907"/>
    <w:rsid w:val="00E50C49"/>
    <w:rsid w:val="00E6325D"/>
    <w:rsid w:val="00E638F9"/>
    <w:rsid w:val="00E82DCC"/>
    <w:rsid w:val="00E83F00"/>
    <w:rsid w:val="00EB384E"/>
    <w:rsid w:val="00EC2C76"/>
    <w:rsid w:val="00EC61C0"/>
    <w:rsid w:val="00ED1A43"/>
    <w:rsid w:val="00ED5F00"/>
    <w:rsid w:val="00EE0BAC"/>
    <w:rsid w:val="00EE6126"/>
    <w:rsid w:val="00EF38BB"/>
    <w:rsid w:val="00F006D4"/>
    <w:rsid w:val="00F02024"/>
    <w:rsid w:val="00F0586C"/>
    <w:rsid w:val="00F1520D"/>
    <w:rsid w:val="00F202AB"/>
    <w:rsid w:val="00F21943"/>
    <w:rsid w:val="00F23C28"/>
    <w:rsid w:val="00F2448F"/>
    <w:rsid w:val="00F25431"/>
    <w:rsid w:val="00F36666"/>
    <w:rsid w:val="00F44325"/>
    <w:rsid w:val="00F55A50"/>
    <w:rsid w:val="00F60B70"/>
    <w:rsid w:val="00F8065A"/>
    <w:rsid w:val="00F81C16"/>
    <w:rsid w:val="00F8472F"/>
    <w:rsid w:val="00F86FB7"/>
    <w:rsid w:val="00F90BEC"/>
    <w:rsid w:val="00FA733A"/>
    <w:rsid w:val="00FB3A4B"/>
    <w:rsid w:val="00FD2E26"/>
    <w:rsid w:val="00FD36AC"/>
    <w:rsid w:val="00FE0164"/>
    <w:rsid w:val="00FF3B42"/>
    <w:rsid w:val="02508C5E"/>
    <w:rsid w:val="11248B5F"/>
    <w:rsid w:val="1CFE81B1"/>
    <w:rsid w:val="1DBDDF78"/>
    <w:rsid w:val="1F7B092E"/>
    <w:rsid w:val="20E61D67"/>
    <w:rsid w:val="21D1F2D4"/>
    <w:rsid w:val="305433C3"/>
    <w:rsid w:val="3BF78D6D"/>
    <w:rsid w:val="4D5AB818"/>
    <w:rsid w:val="4E23752B"/>
    <w:rsid w:val="515B15ED"/>
    <w:rsid w:val="55C9A166"/>
    <w:rsid w:val="5A29D7E2"/>
    <w:rsid w:val="6583750F"/>
    <w:rsid w:val="7B8AC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F8DA1"/>
  <w15:docId w15:val="{CF2A2E4F-3986-4FFF-90E0-708A96B3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33F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33FF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A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0A1D2B"/>
  </w:style>
  <w:style w:type="character" w:customStyle="1" w:styleId="eop">
    <w:name w:val="eop"/>
    <w:basedOn w:val="Standardskriftforavsnitt"/>
    <w:rsid w:val="000A1D2B"/>
  </w:style>
  <w:style w:type="paragraph" w:styleId="Revisjon">
    <w:name w:val="Revision"/>
    <w:hidden/>
    <w:uiPriority w:val="99"/>
    <w:semiHidden/>
    <w:rsid w:val="00EB384E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B9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457BF52B857448CC8449079575BA6" ma:contentTypeVersion="17" ma:contentTypeDescription="Opprett et nytt dokument." ma:contentTypeScope="" ma:versionID="b63d0a8605164bfddcd9afae8d85950e">
  <xsd:schema xmlns:xsd="http://www.w3.org/2001/XMLSchema" xmlns:xs="http://www.w3.org/2001/XMLSchema" xmlns:p="http://schemas.microsoft.com/office/2006/metadata/properties" xmlns:ns2="2e5a9c76-879e-4426-8386-05a338a67448" xmlns:ns3="cbdec82f-2321-4f65-a3af-1827f48c6089" targetNamespace="http://schemas.microsoft.com/office/2006/metadata/properties" ma:root="true" ma:fieldsID="6855d1c3865b79e6d976d17a29a400ba" ns2:_="" ns3:_="">
    <xsd:import namespace="2e5a9c76-879e-4426-8386-05a338a67448"/>
    <xsd:import namespace="cbdec82f-2321-4f65-a3af-1827f48c6089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a9c76-879e-4426-8386-05a338a67448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485990-9a05-4035-8c06-c1f03fcef868}" ma:internalName="TaxCatchAll" ma:showField="CatchAllData" ma:web="2e5a9c76-879e-4426-8386-05a338a67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ec82f-2321-4f65-a3af-1827f48c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ecaa4f8c-f6fd-428c-ac8d-6534732d1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Regelverk</TermName>
          <TermId xmlns="http://schemas.microsoft.com/office/infopath/2007/PartnerControls">034024dd-85ed-45c0-bb23-0faf2f354b07</TermId>
        </TermInfo>
      </Terms>
    </k5c859c16646455f964b4972598052bc>
    <lcf76f155ced4ddcb4097134ff3c332f xmlns="cbdec82f-2321-4f65-a3af-1827f48c6089">
      <Terms xmlns="http://schemas.microsoft.com/office/infopath/2007/PartnerControls"/>
    </lcf76f155ced4ddcb4097134ff3c332f>
    <TaxCatchAll xmlns="2e5a9c76-879e-4426-8386-05a338a67448">
      <Value>4</Value>
      <Value>1</Value>
    </TaxCatchAll>
    <cfa1b03326bb4579bc4688365bca5b1a xmlns="2e5a9c76-879e-4426-8386-05a338a674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Arbeidsdokument</TermName>
          <TermId xmlns="http://schemas.microsoft.com/office/infopath/2007/PartnerControls">38846126-65eb-438d-b14e-f0c08112fc9b</TermId>
        </TermInfo>
      </Terms>
    </cfa1b03326bb4579bc4688365bca5b1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49B9C-101E-406D-97B3-268BE73B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a9c76-879e-4426-8386-05a338a67448"/>
    <ds:schemaRef ds:uri="cbdec82f-2321-4f65-a3af-1827f48c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07E67-B900-4C40-889A-1C157DFD3AA2}">
  <ds:schemaRefs>
    <ds:schemaRef ds:uri="http://schemas.microsoft.com/office/2006/metadata/properties"/>
    <ds:schemaRef ds:uri="http://schemas.microsoft.com/office/infopath/2007/PartnerControls"/>
    <ds:schemaRef ds:uri="2e5a9c76-879e-4426-8386-05a338a67448"/>
    <ds:schemaRef ds:uri="cbdec82f-2321-4f65-a3af-1827f48c6089"/>
  </ds:schemaRefs>
</ds:datastoreItem>
</file>

<file path=customXml/itemProps3.xml><?xml version="1.0" encoding="utf-8"?>
<ds:datastoreItem xmlns:ds="http://schemas.openxmlformats.org/officeDocument/2006/customXml" ds:itemID="{DB272241-C06F-48D0-B782-487B14A25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6EB54-725A-4E07-AE46-CA6326A2F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Anna Beskow</cp:lastModifiedBy>
  <cp:revision>4</cp:revision>
  <dcterms:created xsi:type="dcterms:W3CDTF">2022-09-20T11:00:00Z</dcterms:created>
  <dcterms:modified xsi:type="dcterms:W3CDTF">2022-09-27T06:24:00Z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0x010100F40457BF52B857448CC8449079575BA6</vt:lpwstr>
  </property>
  <property fmtid="{D5CDD505-2E9C-101B-9397-08002B2CF9AE}" pid="3" name="MediaServiceImageTags">
    <vt:lpwstr/>
  </property>
  <property fmtid="{D5CDD505-2E9C-101B-9397-08002B2CF9AE}" pid="4" name="Imdi_Dokumenttype">
    <vt:lpwstr>4;#Arbeidsdokument|38846126-65eb-438d-b14e-f0c08112fc9b</vt:lpwstr>
  </property>
  <property fmtid="{D5CDD505-2E9C-101B-9397-08002B2CF9AE}" pid="5" name="Imdi_Hovedtema">
    <vt:lpwstr>1;#Regelverk|034024dd-85ed-45c0-bb23-0faf2f354b07</vt:lpwstr>
  </property>
</Properties>
</file>