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2BC0" w14:textId="77777777" w:rsidR="00CF7D09" w:rsidRPr="00C555B3" w:rsidRDefault="00CF7D09" w:rsidP="00CF7D09">
      <w:pPr>
        <w:overflowPunct w:val="0"/>
        <w:autoSpaceDE w:val="0"/>
        <w:autoSpaceDN w:val="0"/>
        <w:adjustRightInd w:val="0"/>
        <w:jc w:val="center"/>
        <w:textAlignment w:val="baseline"/>
        <w:rPr>
          <w:rFonts w:ascii="Tahoma" w:eastAsia="Times New Roman" w:hAnsi="Tahoma" w:cs="Tahoma"/>
          <w:sz w:val="24"/>
          <w:szCs w:val="20"/>
          <w:lang w:eastAsia="nb-NO"/>
        </w:rPr>
      </w:pPr>
      <w:r w:rsidRPr="00B4594D">
        <w:rPr>
          <w:rFonts w:ascii="Tahoma" w:eastAsia="Times New Roman" w:hAnsi="Tahoma" w:cs="Tahoma"/>
          <w:color w:val="FF0000"/>
          <w:sz w:val="24"/>
          <w:szCs w:val="20"/>
          <w:lang w:eastAsia="nb-NO"/>
        </w:rPr>
        <w:t>&lt;kommunevåpen, midtstilt&gt;</w:t>
      </w:r>
    </w:p>
    <w:p w14:paraId="12F92D49" w14:textId="77777777" w:rsidR="00CF7D09" w:rsidRPr="00C555B3" w:rsidRDefault="00CF7D09" w:rsidP="00CF7D09">
      <w:pPr>
        <w:overflowPunct w:val="0"/>
        <w:autoSpaceDE w:val="0"/>
        <w:autoSpaceDN w:val="0"/>
        <w:adjustRightInd w:val="0"/>
        <w:textAlignment w:val="baseline"/>
        <w:rPr>
          <w:rFonts w:ascii="Tahoma" w:eastAsia="Times New Roman" w:hAnsi="Tahoma" w:cs="Tahoma"/>
          <w:sz w:val="24"/>
          <w:szCs w:val="20"/>
          <w:lang w:eastAsia="nb-NO"/>
        </w:rPr>
      </w:pPr>
    </w:p>
    <w:p w14:paraId="7C4AF666" w14:textId="77777777" w:rsidR="00CF7D09" w:rsidRPr="00C555B3" w:rsidRDefault="00CF7D09" w:rsidP="00CF7D09">
      <w:pPr>
        <w:overflowPunct w:val="0"/>
        <w:autoSpaceDE w:val="0"/>
        <w:autoSpaceDN w:val="0"/>
        <w:adjustRightInd w:val="0"/>
        <w:textAlignment w:val="baseline"/>
        <w:rPr>
          <w:rFonts w:ascii="Tahoma" w:eastAsia="Times New Roman" w:hAnsi="Tahoma" w:cs="Tahoma"/>
          <w:sz w:val="24"/>
          <w:szCs w:val="20"/>
          <w:lang w:eastAsia="nb-NO"/>
        </w:rPr>
      </w:pPr>
    </w:p>
    <w:tbl>
      <w:tblPr>
        <w:tblW w:w="9568" w:type="dxa"/>
        <w:tblLayout w:type="fixed"/>
        <w:tblCellMar>
          <w:left w:w="70" w:type="dxa"/>
          <w:right w:w="70" w:type="dxa"/>
        </w:tblCellMar>
        <w:tblLook w:val="0000" w:firstRow="0" w:lastRow="0" w:firstColumn="0" w:lastColumn="0" w:noHBand="0" w:noVBand="0"/>
      </w:tblPr>
      <w:tblGrid>
        <w:gridCol w:w="3756"/>
        <w:gridCol w:w="3332"/>
        <w:gridCol w:w="850"/>
        <w:gridCol w:w="1630"/>
      </w:tblGrid>
      <w:tr w:rsidR="00CF7D09" w:rsidRPr="00C555B3" w14:paraId="3624063D" w14:textId="77777777" w:rsidTr="009178D2">
        <w:trPr>
          <w:trHeight w:val="567"/>
        </w:trPr>
        <w:tc>
          <w:tcPr>
            <w:tcW w:w="7938" w:type="dxa"/>
            <w:gridSpan w:val="3"/>
          </w:tcPr>
          <w:p w14:paraId="62DB9FB0" w14:textId="77777777" w:rsidR="00CF7D09" w:rsidRPr="00B4594D" w:rsidRDefault="00CF7D09"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4594D">
              <w:rPr>
                <w:rFonts w:ascii="Tahoma" w:eastAsia="Times New Roman" w:hAnsi="Tahoma" w:cs="Tahoma"/>
                <w:color w:val="FF0000"/>
                <w:sz w:val="24"/>
                <w:szCs w:val="24"/>
                <w:lang w:eastAsia="nb-NO"/>
              </w:rPr>
              <w:t>&lt;deltakers navn</w:t>
            </w:r>
          </w:p>
          <w:p w14:paraId="1E8A0DDD" w14:textId="77777777" w:rsidR="00CF7D09" w:rsidRPr="00B4594D" w:rsidRDefault="00CF7D09" w:rsidP="009178D2">
            <w:pPr>
              <w:overflowPunct w:val="0"/>
              <w:autoSpaceDE w:val="0"/>
              <w:autoSpaceDN w:val="0"/>
              <w:adjustRightInd w:val="0"/>
              <w:textAlignment w:val="baseline"/>
              <w:rPr>
                <w:rFonts w:ascii="Tahoma" w:eastAsia="Times New Roman" w:hAnsi="Tahoma" w:cs="Tahoma"/>
                <w:color w:val="FF0000"/>
                <w:sz w:val="18"/>
                <w:szCs w:val="20"/>
                <w:lang w:eastAsia="nb-NO"/>
              </w:rPr>
            </w:pPr>
            <w:r w:rsidRPr="00B4594D">
              <w:rPr>
                <w:rFonts w:ascii="Tahoma" w:eastAsia="Times New Roman" w:hAnsi="Tahoma" w:cs="Tahoma"/>
                <w:color w:val="FF0000"/>
                <w:sz w:val="24"/>
                <w:szCs w:val="24"/>
                <w:lang w:eastAsia="nb-NO"/>
              </w:rPr>
              <w:t>deltakers adresse&gt;</w:t>
            </w:r>
          </w:p>
          <w:p w14:paraId="3142927B"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61FA3F30"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585711B7"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1F4F8E4C"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4A12B3E7"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4A8C8AE5"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p w14:paraId="0CB95533"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18"/>
                <w:szCs w:val="20"/>
                <w:lang w:eastAsia="nb-NO"/>
              </w:rPr>
            </w:pPr>
          </w:p>
        </w:tc>
        <w:tc>
          <w:tcPr>
            <w:tcW w:w="1630" w:type="dxa"/>
          </w:tcPr>
          <w:p w14:paraId="3D064F7B" w14:textId="77777777" w:rsidR="00CF7D09" w:rsidRPr="00C555B3" w:rsidRDefault="00CF7D09" w:rsidP="009178D2">
            <w:pPr>
              <w:tabs>
                <w:tab w:val="left" w:pos="6300"/>
              </w:tabs>
              <w:overflowPunct w:val="0"/>
              <w:autoSpaceDE w:val="0"/>
              <w:autoSpaceDN w:val="0"/>
              <w:adjustRightInd w:val="0"/>
              <w:textAlignment w:val="baseline"/>
              <w:outlineLvl w:val="0"/>
              <w:rPr>
                <w:rFonts w:ascii="Tahoma" w:eastAsia="Times New Roman" w:hAnsi="Tahoma" w:cs="Tahoma"/>
                <w:sz w:val="18"/>
                <w:szCs w:val="20"/>
                <w:lang w:eastAsia="nb-NO"/>
              </w:rPr>
            </w:pPr>
            <w:r w:rsidRPr="00C555B3">
              <w:rPr>
                <w:rFonts w:ascii="Tahoma" w:eastAsia="Times New Roman" w:hAnsi="Tahoma" w:cs="Tahoma"/>
                <w:bCs/>
                <w:sz w:val="20"/>
                <w:szCs w:val="20"/>
                <w:lang w:eastAsia="nb-NO"/>
              </w:rPr>
              <w:t xml:space="preserve">Unntatt offentlighet, </w:t>
            </w:r>
            <w:r w:rsidRPr="00C555B3">
              <w:rPr>
                <w:rFonts w:ascii="Tahoma" w:eastAsia="Times New Roman" w:hAnsi="Tahoma" w:cs="Tahoma"/>
                <w:sz w:val="20"/>
                <w:szCs w:val="20"/>
                <w:lang w:eastAsia="nb-NO"/>
              </w:rPr>
              <w:t>jf. </w:t>
            </w:r>
            <w:proofErr w:type="spellStart"/>
            <w:r w:rsidRPr="00C555B3">
              <w:rPr>
                <w:rFonts w:ascii="Tahoma" w:eastAsia="Times New Roman" w:hAnsi="Tahoma" w:cs="Tahoma"/>
                <w:sz w:val="20"/>
                <w:szCs w:val="20"/>
                <w:lang w:eastAsia="nb-NO"/>
              </w:rPr>
              <w:t>offl</w:t>
            </w:r>
            <w:proofErr w:type="spellEnd"/>
            <w:r w:rsidRPr="00C555B3">
              <w:rPr>
                <w:rFonts w:ascii="Tahoma" w:eastAsia="Times New Roman" w:hAnsi="Tahoma" w:cs="Tahoma"/>
                <w:sz w:val="20"/>
                <w:szCs w:val="20"/>
                <w:lang w:eastAsia="nb-NO"/>
              </w:rPr>
              <w:t>. § 13, jf. </w:t>
            </w:r>
            <w:proofErr w:type="spellStart"/>
            <w:r w:rsidRPr="00C555B3">
              <w:rPr>
                <w:rFonts w:ascii="Tahoma" w:eastAsia="Times New Roman" w:hAnsi="Tahoma" w:cs="Tahoma"/>
                <w:sz w:val="20"/>
                <w:szCs w:val="20"/>
                <w:lang w:eastAsia="nb-NO"/>
              </w:rPr>
              <w:t>fvl</w:t>
            </w:r>
            <w:proofErr w:type="spellEnd"/>
            <w:r w:rsidRPr="00C555B3">
              <w:rPr>
                <w:rFonts w:ascii="Tahoma" w:eastAsia="Times New Roman" w:hAnsi="Tahoma" w:cs="Tahoma"/>
                <w:sz w:val="20"/>
                <w:szCs w:val="20"/>
                <w:lang w:eastAsia="nb-NO"/>
              </w:rPr>
              <w:t>. §§ 13 flg</w:t>
            </w:r>
            <w:r w:rsidRPr="00C555B3">
              <w:rPr>
                <w:rFonts w:ascii="Tahoma" w:eastAsia="Times New Roman" w:hAnsi="Tahoma" w:cs="Tahoma"/>
                <w:sz w:val="24"/>
                <w:szCs w:val="20"/>
                <w:lang w:eastAsia="nb-NO"/>
              </w:rPr>
              <w:t>.</w:t>
            </w:r>
          </w:p>
        </w:tc>
      </w:tr>
      <w:tr w:rsidR="00CF7D09" w:rsidRPr="00C555B3" w14:paraId="49161D73" w14:textId="77777777" w:rsidTr="009178D2">
        <w:tc>
          <w:tcPr>
            <w:tcW w:w="9568" w:type="dxa"/>
            <w:gridSpan w:val="4"/>
          </w:tcPr>
          <w:p w14:paraId="1F1022DC"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24"/>
                <w:szCs w:val="20"/>
                <w:lang w:eastAsia="nb-NO"/>
              </w:rPr>
            </w:pPr>
            <w:bookmarkStart w:id="0" w:name="mottak"/>
            <w:bookmarkEnd w:id="0"/>
          </w:p>
        </w:tc>
      </w:tr>
      <w:tr w:rsidR="00CF7D09" w:rsidRPr="00C555B3" w14:paraId="66EE8E28" w14:textId="77777777" w:rsidTr="009178D2">
        <w:tc>
          <w:tcPr>
            <w:tcW w:w="3756" w:type="dxa"/>
          </w:tcPr>
          <w:p w14:paraId="7074A236" w14:textId="77777777" w:rsidR="00CF7D09" w:rsidRPr="00C555B3" w:rsidRDefault="00CF7D09" w:rsidP="009178D2">
            <w:pPr>
              <w:overflowPunct w:val="0"/>
              <w:autoSpaceDE w:val="0"/>
              <w:autoSpaceDN w:val="0"/>
              <w:adjustRightInd w:val="0"/>
              <w:spacing w:before="360"/>
              <w:textAlignment w:val="baseline"/>
              <w:rPr>
                <w:rFonts w:ascii="Tahoma" w:eastAsia="Times New Roman" w:hAnsi="Tahoma" w:cs="Tahoma"/>
                <w:sz w:val="24"/>
                <w:szCs w:val="24"/>
                <w:lang w:eastAsia="nb-NO"/>
              </w:rPr>
            </w:pPr>
          </w:p>
        </w:tc>
        <w:tc>
          <w:tcPr>
            <w:tcW w:w="3332" w:type="dxa"/>
          </w:tcPr>
          <w:p w14:paraId="457FDEDD" w14:textId="77777777" w:rsidR="00CF7D09" w:rsidRPr="00C555B3" w:rsidRDefault="00CF7D09" w:rsidP="009178D2">
            <w:pPr>
              <w:overflowPunct w:val="0"/>
              <w:autoSpaceDE w:val="0"/>
              <w:autoSpaceDN w:val="0"/>
              <w:adjustRightInd w:val="0"/>
              <w:spacing w:before="36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Vår referanse:</w:t>
            </w:r>
          </w:p>
        </w:tc>
        <w:tc>
          <w:tcPr>
            <w:tcW w:w="2480" w:type="dxa"/>
            <w:gridSpan w:val="2"/>
          </w:tcPr>
          <w:p w14:paraId="559597D4" w14:textId="77777777" w:rsidR="00CF7D09" w:rsidRPr="00C555B3" w:rsidRDefault="00CF7D09" w:rsidP="009178D2">
            <w:pPr>
              <w:overflowPunct w:val="0"/>
              <w:autoSpaceDE w:val="0"/>
              <w:autoSpaceDN w:val="0"/>
              <w:adjustRightInd w:val="0"/>
              <w:spacing w:before="360"/>
              <w:textAlignment w:val="baseline"/>
              <w:rPr>
                <w:rFonts w:ascii="Tahoma" w:eastAsia="Times New Roman" w:hAnsi="Tahoma" w:cs="Tahoma"/>
                <w:sz w:val="24"/>
                <w:szCs w:val="20"/>
                <w:lang w:eastAsia="nb-NO"/>
              </w:rPr>
            </w:pPr>
            <w:r w:rsidRPr="00C555B3">
              <w:rPr>
                <w:rFonts w:ascii="Tahoma" w:eastAsia="Times New Roman" w:hAnsi="Tahoma" w:cs="Tahoma"/>
                <w:sz w:val="24"/>
                <w:szCs w:val="20"/>
                <w:lang w:eastAsia="nb-NO"/>
              </w:rPr>
              <w:t>Dato:</w:t>
            </w:r>
          </w:p>
        </w:tc>
      </w:tr>
      <w:tr w:rsidR="00CF7D09" w:rsidRPr="00C555B3" w14:paraId="5130E47D" w14:textId="77777777" w:rsidTr="009178D2">
        <w:tc>
          <w:tcPr>
            <w:tcW w:w="3756" w:type="dxa"/>
          </w:tcPr>
          <w:p w14:paraId="68D0952E"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24"/>
                <w:szCs w:val="20"/>
                <w:lang w:eastAsia="nb-NO"/>
              </w:rPr>
            </w:pPr>
          </w:p>
        </w:tc>
        <w:tc>
          <w:tcPr>
            <w:tcW w:w="3332" w:type="dxa"/>
          </w:tcPr>
          <w:p w14:paraId="24F80132"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18"/>
                <w:szCs w:val="18"/>
                <w:lang w:eastAsia="nb-NO"/>
              </w:rPr>
              <w:t xml:space="preserve">(Oppgi referanse ved alle henvendelser) </w:t>
            </w:r>
          </w:p>
        </w:tc>
        <w:tc>
          <w:tcPr>
            <w:tcW w:w="2480" w:type="dxa"/>
            <w:gridSpan w:val="2"/>
          </w:tcPr>
          <w:p w14:paraId="59529BD3" w14:textId="77777777" w:rsidR="00CF7D09" w:rsidRPr="00C555B3" w:rsidRDefault="00CF7D09" w:rsidP="009178D2">
            <w:pPr>
              <w:overflowPunct w:val="0"/>
              <w:autoSpaceDE w:val="0"/>
              <w:autoSpaceDN w:val="0"/>
              <w:adjustRightInd w:val="0"/>
              <w:textAlignment w:val="baseline"/>
              <w:rPr>
                <w:rFonts w:ascii="Tahoma" w:eastAsia="Times New Roman" w:hAnsi="Tahoma" w:cs="Tahoma"/>
                <w:sz w:val="24"/>
                <w:szCs w:val="24"/>
                <w:lang w:eastAsia="nb-NO"/>
              </w:rPr>
            </w:pPr>
          </w:p>
        </w:tc>
      </w:tr>
    </w:tbl>
    <w:p w14:paraId="0F346F99" w14:textId="77777777" w:rsidR="00CF7D09" w:rsidRDefault="00CF7D09" w:rsidP="00E73A7E">
      <w:pPr>
        <w:overflowPunct w:val="0"/>
        <w:autoSpaceDE w:val="0"/>
        <w:autoSpaceDN w:val="0"/>
        <w:adjustRightInd w:val="0"/>
        <w:textAlignment w:val="baseline"/>
        <w:rPr>
          <w:rFonts w:ascii="Tahoma" w:eastAsia="Times New Roman" w:hAnsi="Tahoma" w:cs="Tahoma"/>
          <w:b/>
          <w:bCs/>
          <w:kern w:val="28"/>
          <w:sz w:val="32"/>
          <w:szCs w:val="32"/>
          <w:lang w:eastAsia="nb-NO"/>
        </w:rPr>
      </w:pPr>
    </w:p>
    <w:p w14:paraId="1C687F12" w14:textId="08F73838" w:rsidR="00CC3123" w:rsidRPr="00D31119" w:rsidRDefault="00EC5BB4" w:rsidP="00E73A7E">
      <w:pPr>
        <w:overflowPunct w:val="0"/>
        <w:autoSpaceDE w:val="0"/>
        <w:autoSpaceDN w:val="0"/>
        <w:adjustRightInd w:val="0"/>
        <w:textAlignment w:val="baseline"/>
        <w:rPr>
          <w:rFonts w:ascii="Tahoma" w:eastAsia="Times New Roman" w:hAnsi="Tahoma" w:cs="Tahoma"/>
          <w:b/>
          <w:bCs/>
          <w:kern w:val="28"/>
          <w:sz w:val="32"/>
          <w:szCs w:val="32"/>
          <w:lang w:eastAsia="nb-NO"/>
        </w:rPr>
      </w:pPr>
      <w:r w:rsidRPr="00D31119">
        <w:rPr>
          <w:rFonts w:ascii="Tahoma" w:eastAsia="Times New Roman" w:hAnsi="Tahoma" w:cs="Tahoma"/>
          <w:b/>
          <w:bCs/>
          <w:kern w:val="28"/>
          <w:sz w:val="32"/>
          <w:szCs w:val="32"/>
          <w:lang w:eastAsia="nb-NO"/>
        </w:rPr>
        <w:t>Vedtak</w:t>
      </w:r>
      <w:r w:rsidR="0029129B" w:rsidRPr="00D31119">
        <w:rPr>
          <w:rFonts w:ascii="Tahoma" w:eastAsia="Times New Roman" w:hAnsi="Tahoma" w:cs="Tahoma"/>
          <w:b/>
          <w:bCs/>
          <w:kern w:val="28"/>
          <w:sz w:val="32"/>
          <w:szCs w:val="32"/>
          <w:lang w:eastAsia="nb-NO"/>
        </w:rPr>
        <w:t xml:space="preserve">: du må betale for </w:t>
      </w:r>
      <w:r w:rsidR="00265F0E" w:rsidRPr="00D31119">
        <w:rPr>
          <w:rFonts w:ascii="Tahoma" w:eastAsia="Times New Roman" w:hAnsi="Tahoma" w:cs="Tahoma"/>
          <w:b/>
          <w:bCs/>
          <w:kern w:val="28"/>
          <w:sz w:val="32"/>
          <w:szCs w:val="32"/>
          <w:lang w:eastAsia="nb-NO"/>
        </w:rPr>
        <w:t xml:space="preserve">opplæring i samfunnskunnskap </w:t>
      </w:r>
      <w:r w:rsidR="0029129B" w:rsidRPr="00D31119">
        <w:rPr>
          <w:rFonts w:ascii="Tahoma" w:eastAsia="Times New Roman" w:hAnsi="Tahoma" w:cs="Tahoma"/>
          <w:b/>
          <w:bCs/>
          <w:kern w:val="28"/>
          <w:sz w:val="32"/>
          <w:szCs w:val="32"/>
          <w:lang w:eastAsia="nb-NO"/>
        </w:rPr>
        <w:t xml:space="preserve">fordi du har </w:t>
      </w:r>
      <w:r w:rsidR="00740956" w:rsidRPr="00D31119">
        <w:rPr>
          <w:rFonts w:ascii="Tahoma" w:eastAsia="Times New Roman" w:hAnsi="Tahoma" w:cs="Tahoma"/>
          <w:b/>
          <w:bCs/>
          <w:kern w:val="28"/>
          <w:sz w:val="32"/>
          <w:szCs w:val="32"/>
          <w:lang w:eastAsia="nb-NO"/>
        </w:rPr>
        <w:t xml:space="preserve">hatt </w:t>
      </w:r>
      <w:r w:rsidR="00485B73" w:rsidRPr="00D31119">
        <w:rPr>
          <w:rFonts w:ascii="Tahoma" w:eastAsia="Times New Roman" w:hAnsi="Tahoma" w:cs="Tahoma"/>
          <w:b/>
          <w:bCs/>
          <w:kern w:val="28"/>
          <w:sz w:val="32"/>
          <w:szCs w:val="32"/>
          <w:lang w:eastAsia="nb-NO"/>
        </w:rPr>
        <w:t xml:space="preserve">udokumentert fravær </w:t>
      </w:r>
    </w:p>
    <w:p w14:paraId="72273B9E" w14:textId="77777777" w:rsidR="00CC3123" w:rsidRPr="00D31119" w:rsidRDefault="00CC3123" w:rsidP="00EC5BB4">
      <w:pPr>
        <w:overflowPunct w:val="0"/>
        <w:autoSpaceDE w:val="0"/>
        <w:autoSpaceDN w:val="0"/>
        <w:adjustRightInd w:val="0"/>
        <w:textAlignment w:val="baseline"/>
        <w:rPr>
          <w:rFonts w:ascii="Tahoma" w:eastAsia="Times New Roman" w:hAnsi="Tahoma" w:cs="Tahoma"/>
          <w:b/>
          <w:bCs/>
          <w:kern w:val="28"/>
          <w:sz w:val="32"/>
          <w:szCs w:val="32"/>
          <w:lang w:eastAsia="nb-NO"/>
        </w:rPr>
      </w:pPr>
    </w:p>
    <w:p w14:paraId="5C24EEC9" w14:textId="68232B16" w:rsidR="00265F0E" w:rsidRPr="00D31119" w:rsidRDefault="009D0BCA" w:rsidP="00EC5BB4">
      <w:pPr>
        <w:overflowPunct w:val="0"/>
        <w:autoSpaceDE w:val="0"/>
        <w:autoSpaceDN w:val="0"/>
        <w:adjustRightInd w:val="0"/>
        <w:textAlignment w:val="baseline"/>
        <w:rPr>
          <w:rFonts w:ascii="Tahoma" w:eastAsia="Times New Roman" w:hAnsi="Tahoma" w:cs="Tahoma"/>
          <w:sz w:val="24"/>
          <w:szCs w:val="20"/>
          <w:lang w:eastAsia="nb-NO"/>
        </w:rPr>
      </w:pPr>
      <w:r w:rsidRPr="00D31119">
        <w:rPr>
          <w:rFonts w:ascii="Tahoma" w:eastAsia="Times New Roman" w:hAnsi="Tahoma" w:cs="Tahoma"/>
          <w:sz w:val="24"/>
          <w:szCs w:val="20"/>
          <w:lang w:eastAsia="nb-NO"/>
        </w:rPr>
        <w:t xml:space="preserve">Du har </w:t>
      </w:r>
      <w:r w:rsidR="00740956" w:rsidRPr="00D31119">
        <w:rPr>
          <w:rFonts w:ascii="Tahoma" w:eastAsia="Times New Roman" w:hAnsi="Tahoma" w:cs="Tahoma"/>
          <w:sz w:val="24"/>
          <w:szCs w:val="20"/>
          <w:lang w:eastAsia="nb-NO"/>
        </w:rPr>
        <w:t xml:space="preserve">hatt </w:t>
      </w:r>
      <w:r w:rsidRPr="00D31119">
        <w:rPr>
          <w:rFonts w:ascii="Tahoma" w:eastAsia="Times New Roman" w:hAnsi="Tahoma" w:cs="Tahoma"/>
          <w:sz w:val="24"/>
          <w:szCs w:val="20"/>
          <w:lang w:eastAsia="nb-NO"/>
        </w:rPr>
        <w:t>fravær som du ikke har</w:t>
      </w:r>
      <w:r w:rsidR="00AD0E72" w:rsidRPr="00D31119">
        <w:rPr>
          <w:rFonts w:ascii="Tahoma" w:eastAsia="Times New Roman" w:hAnsi="Tahoma" w:cs="Tahoma"/>
          <w:sz w:val="24"/>
          <w:szCs w:val="20"/>
          <w:lang w:eastAsia="nb-NO"/>
        </w:rPr>
        <w:t xml:space="preserve"> </w:t>
      </w:r>
      <w:r w:rsidR="003C4F0D" w:rsidRPr="00D31119">
        <w:rPr>
          <w:rFonts w:ascii="Tahoma" w:eastAsia="Times New Roman" w:hAnsi="Tahoma" w:cs="Tahoma"/>
          <w:sz w:val="24"/>
          <w:szCs w:val="20"/>
          <w:lang w:eastAsia="nb-NO"/>
        </w:rPr>
        <w:t>dokumentert med legeerklæring</w:t>
      </w:r>
      <w:r w:rsidR="00C04B62" w:rsidRPr="00D31119">
        <w:rPr>
          <w:rFonts w:ascii="Tahoma" w:eastAsia="Times New Roman" w:hAnsi="Tahoma" w:cs="Tahoma"/>
          <w:sz w:val="24"/>
          <w:szCs w:val="20"/>
          <w:lang w:eastAsia="nb-NO"/>
        </w:rPr>
        <w:t xml:space="preserve">. </w:t>
      </w:r>
      <w:r w:rsidR="00740956" w:rsidRPr="00D31119">
        <w:rPr>
          <w:rFonts w:ascii="Tahoma" w:eastAsia="Times New Roman" w:hAnsi="Tahoma" w:cs="Tahoma"/>
          <w:sz w:val="24"/>
          <w:szCs w:val="20"/>
          <w:lang w:eastAsia="nb-NO"/>
        </w:rPr>
        <w:t xml:space="preserve">Du må derfor </w:t>
      </w:r>
      <w:r w:rsidR="00C04B62" w:rsidRPr="00D31119">
        <w:rPr>
          <w:rFonts w:ascii="Tahoma" w:eastAsia="Times New Roman" w:hAnsi="Tahoma" w:cs="Tahoma"/>
          <w:sz w:val="24"/>
          <w:szCs w:val="20"/>
          <w:lang w:eastAsia="nb-NO"/>
        </w:rPr>
        <w:t>betale for</w:t>
      </w:r>
      <w:r w:rsidR="000D6B5C" w:rsidRPr="00D31119">
        <w:rPr>
          <w:rFonts w:ascii="Tahoma" w:eastAsia="Times New Roman" w:hAnsi="Tahoma" w:cs="Tahoma"/>
          <w:sz w:val="24"/>
          <w:szCs w:val="20"/>
          <w:lang w:eastAsia="nb-NO"/>
        </w:rPr>
        <w:t xml:space="preserve"> </w:t>
      </w:r>
      <w:r w:rsidR="00C04B62" w:rsidRPr="00D31119">
        <w:rPr>
          <w:rFonts w:ascii="Tahoma" w:eastAsia="Times New Roman" w:hAnsi="Tahoma" w:cs="Tahoma"/>
          <w:sz w:val="24"/>
          <w:szCs w:val="20"/>
          <w:lang w:eastAsia="nb-NO"/>
        </w:rPr>
        <w:t xml:space="preserve">opplæring i samfunnskunnskap. </w:t>
      </w:r>
    </w:p>
    <w:p w14:paraId="59FF24ED" w14:textId="77777777" w:rsidR="00EC7C37" w:rsidRPr="00D31119" w:rsidDel="00BC6CFF" w:rsidRDefault="00EC7C37" w:rsidP="00EC7C37">
      <w:pPr>
        <w:overflowPunct w:val="0"/>
        <w:autoSpaceDE w:val="0"/>
        <w:autoSpaceDN w:val="0"/>
        <w:adjustRightInd w:val="0"/>
        <w:spacing w:before="240" w:after="60"/>
        <w:textAlignment w:val="baseline"/>
        <w:outlineLvl w:val="0"/>
        <w:rPr>
          <w:rFonts w:ascii="Tahoma" w:eastAsia="Times New Roman" w:hAnsi="Tahoma" w:cs="Tahoma"/>
          <w:b/>
          <w:bCs/>
          <w:sz w:val="28"/>
          <w:szCs w:val="28"/>
          <w:lang w:eastAsia="nb-NO"/>
        </w:rPr>
      </w:pPr>
      <w:r w:rsidRPr="00D31119">
        <w:rPr>
          <w:rFonts w:ascii="Tahoma" w:eastAsia="Times New Roman" w:hAnsi="Tahoma" w:cs="Tahoma"/>
          <w:b/>
          <w:bCs/>
          <w:sz w:val="28"/>
          <w:szCs w:val="28"/>
          <w:lang w:eastAsia="nb-NO"/>
        </w:rPr>
        <w:t>Personopplysninger</w:t>
      </w:r>
    </w:p>
    <w:p w14:paraId="2C388F29" w14:textId="77777777" w:rsidR="00EC7C37" w:rsidRPr="00D31119" w:rsidRDefault="00EC7C37" w:rsidP="00EC7C37">
      <w:pPr>
        <w:overflowPunct w:val="0"/>
        <w:autoSpaceDE w:val="0"/>
        <w:autoSpaceDN w:val="0"/>
        <w:adjustRightInd w:val="0"/>
        <w:textAlignment w:val="baseline"/>
        <w:rPr>
          <w:rFonts w:ascii="Tahoma" w:eastAsia="Times New Roman" w:hAnsi="Tahoma" w:cs="Tahoma"/>
          <w:sz w:val="24"/>
          <w:szCs w:val="24"/>
          <w:lang w:eastAsia="nb-NO"/>
        </w:rPr>
      </w:pPr>
    </w:p>
    <w:p w14:paraId="10D8E36D" w14:textId="77777777" w:rsidR="00EC7C37" w:rsidRPr="00D31119" w:rsidRDefault="00EC7C37" w:rsidP="00EC7C37">
      <w:pPr>
        <w:overflowPunct w:val="0"/>
        <w:autoSpaceDE w:val="0"/>
        <w:autoSpaceDN w:val="0"/>
        <w:adjustRightInd w:val="0"/>
        <w:textAlignment w:val="baseline"/>
        <w:rPr>
          <w:rFonts w:ascii="Tahoma" w:eastAsia="Times New Roman" w:hAnsi="Tahoma" w:cs="Tahoma"/>
          <w:sz w:val="24"/>
          <w:szCs w:val="24"/>
          <w:lang w:eastAsia="nb-NO"/>
        </w:rPr>
      </w:pPr>
      <w:r w:rsidRPr="00D31119">
        <w:rPr>
          <w:rFonts w:ascii="Tahoma" w:eastAsia="Times New Roman" w:hAnsi="Tahoma" w:cs="Tahoma"/>
          <w:sz w:val="24"/>
          <w:szCs w:val="24"/>
          <w:lang w:eastAsia="nb-NO"/>
        </w:rPr>
        <w:t xml:space="preserve">Navn: </w:t>
      </w:r>
    </w:p>
    <w:p w14:paraId="6B9983AB" w14:textId="77777777" w:rsidR="00EC7C37" w:rsidRPr="00D31119" w:rsidRDefault="00EC7C37" w:rsidP="00EC7C37">
      <w:pPr>
        <w:overflowPunct w:val="0"/>
        <w:autoSpaceDE w:val="0"/>
        <w:autoSpaceDN w:val="0"/>
        <w:adjustRightInd w:val="0"/>
        <w:textAlignment w:val="baseline"/>
        <w:rPr>
          <w:rFonts w:ascii="Tahoma" w:eastAsia="Times New Roman" w:hAnsi="Tahoma" w:cs="Tahoma"/>
          <w:sz w:val="24"/>
          <w:szCs w:val="24"/>
          <w:lang w:eastAsia="nb-NO"/>
        </w:rPr>
      </w:pPr>
      <w:r w:rsidRPr="00D31119">
        <w:rPr>
          <w:rFonts w:ascii="Tahoma" w:eastAsia="Times New Roman" w:hAnsi="Tahoma" w:cs="Tahoma"/>
          <w:sz w:val="24"/>
          <w:szCs w:val="24"/>
          <w:lang w:eastAsia="nb-NO"/>
        </w:rPr>
        <w:t xml:space="preserve">Personnummer (eventuelt DUF-nummer): </w:t>
      </w:r>
    </w:p>
    <w:p w14:paraId="7B5D245D" w14:textId="77777777" w:rsidR="00EC7C37" w:rsidRPr="00D31119" w:rsidRDefault="00EC7C37" w:rsidP="00EC7C37">
      <w:pPr>
        <w:overflowPunct w:val="0"/>
        <w:autoSpaceDE w:val="0"/>
        <w:autoSpaceDN w:val="0"/>
        <w:adjustRightInd w:val="0"/>
        <w:textAlignment w:val="baseline"/>
        <w:rPr>
          <w:rFonts w:ascii="Tahoma" w:eastAsia="Times New Roman" w:hAnsi="Tahoma" w:cs="Tahoma"/>
          <w:sz w:val="24"/>
          <w:szCs w:val="24"/>
          <w:lang w:eastAsia="nb-NO"/>
        </w:rPr>
      </w:pPr>
    </w:p>
    <w:p w14:paraId="3F48FDB2" w14:textId="77777777" w:rsidR="00EC7C37" w:rsidRPr="00D31119" w:rsidRDefault="00EC7C37" w:rsidP="00EC7C37">
      <w:pPr>
        <w:tabs>
          <w:tab w:val="left" w:pos="8640"/>
        </w:tabs>
        <w:rPr>
          <w:rFonts w:ascii="Tahoma" w:eastAsia="Times New Roman" w:hAnsi="Tahoma" w:cs="Tahoma"/>
          <w:sz w:val="24"/>
          <w:szCs w:val="24"/>
          <w:lang w:eastAsia="nb-NO"/>
        </w:rPr>
      </w:pPr>
      <w:r w:rsidRPr="00D31119">
        <w:rPr>
          <w:rFonts w:ascii="Tahoma" w:eastAsia="Times New Roman" w:hAnsi="Tahoma" w:cs="Tahoma"/>
          <w:b/>
          <w:bCs/>
          <w:sz w:val="28"/>
          <w:szCs w:val="24"/>
          <w:lang w:eastAsia="nb-NO"/>
        </w:rPr>
        <w:t>Kommunens begrunnelse for vedtaket</w:t>
      </w:r>
    </w:p>
    <w:p w14:paraId="7D6D21E2" w14:textId="62689527" w:rsidR="00EC5BB4" w:rsidRPr="00D31119" w:rsidRDefault="00EC5BB4" w:rsidP="00EC5BB4">
      <w:pPr>
        <w:overflowPunct w:val="0"/>
        <w:autoSpaceDE w:val="0"/>
        <w:autoSpaceDN w:val="0"/>
        <w:adjustRightInd w:val="0"/>
        <w:textAlignment w:val="baseline"/>
        <w:rPr>
          <w:rFonts w:ascii="Tahoma" w:eastAsia="Times New Roman" w:hAnsi="Tahoma" w:cs="Tahoma"/>
          <w:sz w:val="24"/>
          <w:szCs w:val="20"/>
          <w:lang w:eastAsia="nb-NO"/>
        </w:rPr>
      </w:pPr>
    </w:p>
    <w:p w14:paraId="612ED88D" w14:textId="40DE623C" w:rsidR="00D35FDC" w:rsidRPr="00D31119" w:rsidRDefault="00762965" w:rsidP="00EC5BB4">
      <w:pPr>
        <w:overflowPunct w:val="0"/>
        <w:autoSpaceDE w:val="0"/>
        <w:autoSpaceDN w:val="0"/>
        <w:adjustRightInd w:val="0"/>
        <w:textAlignment w:val="baseline"/>
        <w:rPr>
          <w:rFonts w:ascii="Tahoma" w:eastAsia="Times New Roman" w:hAnsi="Tahoma" w:cs="Tahoma"/>
          <w:sz w:val="24"/>
          <w:szCs w:val="20"/>
          <w:lang w:eastAsia="nb-NO"/>
        </w:rPr>
      </w:pPr>
      <w:r w:rsidRPr="00D31119">
        <w:rPr>
          <w:rFonts w:ascii="Tahoma" w:eastAsia="Times New Roman" w:hAnsi="Tahoma" w:cs="Tahoma"/>
          <w:sz w:val="24"/>
          <w:szCs w:val="24"/>
        </w:rPr>
        <w:t xml:space="preserve">Kommunen viser til vedtak av </w:t>
      </w:r>
      <w:r w:rsidRPr="009C57FC">
        <w:rPr>
          <w:rFonts w:ascii="Tahoma" w:eastAsia="Times New Roman" w:hAnsi="Tahoma" w:cs="Tahoma"/>
          <w:color w:val="FF0000"/>
          <w:sz w:val="24"/>
          <w:szCs w:val="24"/>
        </w:rPr>
        <w:t xml:space="preserve">&lt;sett inn dato&gt; </w:t>
      </w:r>
      <w:r w:rsidRPr="00D31119">
        <w:rPr>
          <w:rFonts w:ascii="Tahoma" w:eastAsia="Times New Roman" w:hAnsi="Tahoma" w:cs="Tahoma"/>
          <w:sz w:val="24"/>
          <w:szCs w:val="24"/>
        </w:rPr>
        <w:t>hvor du ble innvilget rett og plikt til opplæring i samfunnskunnskap.</w:t>
      </w:r>
    </w:p>
    <w:p w14:paraId="14844764" w14:textId="77777777" w:rsidR="005D1F18" w:rsidRPr="00D31119" w:rsidRDefault="005D1F18" w:rsidP="00EC5BB4">
      <w:pPr>
        <w:overflowPunct w:val="0"/>
        <w:autoSpaceDE w:val="0"/>
        <w:autoSpaceDN w:val="0"/>
        <w:adjustRightInd w:val="0"/>
        <w:textAlignment w:val="baseline"/>
        <w:rPr>
          <w:rFonts w:ascii="Tahoma" w:eastAsia="Times New Roman" w:hAnsi="Tahoma" w:cs="Tahoma"/>
          <w:sz w:val="24"/>
          <w:szCs w:val="20"/>
          <w:lang w:eastAsia="nb-NO"/>
        </w:rPr>
      </w:pPr>
    </w:p>
    <w:p w14:paraId="581CC931" w14:textId="3EC4149D" w:rsidR="00AD0E72" w:rsidRPr="00D31119" w:rsidRDefault="00D35FDC" w:rsidP="00BC6B6B">
      <w:pPr>
        <w:overflowPunct w:val="0"/>
        <w:autoSpaceDE w:val="0"/>
        <w:autoSpaceDN w:val="0"/>
        <w:adjustRightInd w:val="0"/>
        <w:textAlignment w:val="baseline"/>
        <w:rPr>
          <w:rFonts w:ascii="Tahoma" w:hAnsi="Tahoma" w:cs="Tahoma"/>
          <w:sz w:val="24"/>
          <w:szCs w:val="24"/>
        </w:rPr>
      </w:pPr>
      <w:r w:rsidRPr="00D31119">
        <w:rPr>
          <w:rFonts w:ascii="Tahoma" w:hAnsi="Tahoma" w:cs="Tahoma"/>
          <w:sz w:val="24"/>
          <w:szCs w:val="24"/>
        </w:rPr>
        <w:t xml:space="preserve">Ved fravær fra opplæringen </w:t>
      </w:r>
      <w:r w:rsidR="00762965" w:rsidRPr="00D31119">
        <w:rPr>
          <w:rFonts w:ascii="Tahoma" w:hAnsi="Tahoma" w:cs="Tahoma"/>
          <w:sz w:val="24"/>
          <w:szCs w:val="24"/>
        </w:rPr>
        <w:t>so</w:t>
      </w:r>
      <w:r w:rsidRPr="00D31119">
        <w:rPr>
          <w:rFonts w:ascii="Tahoma" w:hAnsi="Tahoma" w:cs="Tahoma"/>
          <w:sz w:val="24"/>
          <w:szCs w:val="24"/>
        </w:rPr>
        <w:t xml:space="preserve">m </w:t>
      </w:r>
      <w:r w:rsidR="00762965" w:rsidRPr="00D31119">
        <w:rPr>
          <w:rFonts w:ascii="Tahoma" w:hAnsi="Tahoma" w:cs="Tahoma"/>
          <w:sz w:val="24"/>
          <w:szCs w:val="24"/>
        </w:rPr>
        <w:t xml:space="preserve">er høyere enn </w:t>
      </w:r>
      <w:r w:rsidRPr="00D31119">
        <w:rPr>
          <w:rFonts w:ascii="Tahoma" w:hAnsi="Tahoma" w:cs="Tahoma"/>
          <w:sz w:val="24"/>
          <w:szCs w:val="24"/>
        </w:rPr>
        <w:t>ti prosent av timetallet som følger av læreplanen, har d</w:t>
      </w:r>
      <w:r w:rsidR="00762965" w:rsidRPr="00D31119">
        <w:rPr>
          <w:rFonts w:ascii="Tahoma" w:hAnsi="Tahoma" w:cs="Tahoma"/>
          <w:sz w:val="24"/>
          <w:szCs w:val="24"/>
        </w:rPr>
        <w:t xml:space="preserve">u kun </w:t>
      </w:r>
      <w:r w:rsidRPr="00D31119">
        <w:rPr>
          <w:rFonts w:ascii="Tahoma" w:hAnsi="Tahoma" w:cs="Tahoma"/>
          <w:sz w:val="24"/>
          <w:szCs w:val="24"/>
        </w:rPr>
        <w:t>rett til å ta igjen timene gratis</w:t>
      </w:r>
      <w:r w:rsidR="00762965" w:rsidRPr="00D31119">
        <w:rPr>
          <w:rFonts w:ascii="Tahoma" w:hAnsi="Tahoma" w:cs="Tahoma"/>
          <w:sz w:val="24"/>
          <w:szCs w:val="24"/>
        </w:rPr>
        <w:t xml:space="preserve"> hvis </w:t>
      </w:r>
      <w:r w:rsidRPr="00D31119">
        <w:rPr>
          <w:rFonts w:ascii="Tahoma" w:hAnsi="Tahoma" w:cs="Tahoma"/>
          <w:sz w:val="24"/>
          <w:szCs w:val="24"/>
        </w:rPr>
        <w:t>fraværet er dokumentert med legeerklæring</w:t>
      </w:r>
      <w:r w:rsidR="00762965" w:rsidRPr="00D31119">
        <w:rPr>
          <w:rFonts w:ascii="Tahoma" w:hAnsi="Tahoma" w:cs="Tahoma"/>
          <w:sz w:val="24"/>
          <w:szCs w:val="24"/>
        </w:rPr>
        <w:t xml:space="preserve">, </w:t>
      </w:r>
      <w:r w:rsidR="00F52617" w:rsidRPr="00D31119">
        <w:rPr>
          <w:rFonts w:ascii="Tahoma" w:hAnsi="Tahoma" w:cs="Tahoma"/>
          <w:sz w:val="24"/>
          <w:szCs w:val="24"/>
        </w:rPr>
        <w:t>forskrift til integreringsloven § 29 andre ledd</w:t>
      </w:r>
      <w:r w:rsidRPr="00D31119">
        <w:rPr>
          <w:rFonts w:ascii="Tahoma" w:hAnsi="Tahoma" w:cs="Tahoma"/>
          <w:sz w:val="24"/>
          <w:szCs w:val="24"/>
        </w:rPr>
        <w:t>.</w:t>
      </w:r>
      <w:r w:rsidR="002138BF" w:rsidRPr="00D31119">
        <w:rPr>
          <w:rFonts w:ascii="Tahoma" w:hAnsi="Tahoma" w:cs="Tahoma"/>
          <w:sz w:val="24"/>
          <w:szCs w:val="24"/>
        </w:rPr>
        <w:t xml:space="preserve"> Når fraværet ikke er dokumentert kan k</w:t>
      </w:r>
      <w:r w:rsidRPr="00D31119">
        <w:rPr>
          <w:rFonts w:ascii="Tahoma" w:hAnsi="Tahoma" w:cs="Tahoma"/>
          <w:sz w:val="24"/>
          <w:szCs w:val="24"/>
        </w:rPr>
        <w:t>ommunen</w:t>
      </w:r>
      <w:r w:rsidR="002138BF" w:rsidRPr="00D31119">
        <w:rPr>
          <w:rFonts w:ascii="Tahoma" w:hAnsi="Tahoma" w:cs="Tahoma"/>
          <w:sz w:val="24"/>
          <w:szCs w:val="24"/>
        </w:rPr>
        <w:t xml:space="preserve"> </w:t>
      </w:r>
      <w:r w:rsidRPr="00D31119">
        <w:rPr>
          <w:rFonts w:ascii="Tahoma" w:hAnsi="Tahoma" w:cs="Tahoma"/>
          <w:sz w:val="24"/>
          <w:szCs w:val="24"/>
        </w:rPr>
        <w:t>kreve at d</w:t>
      </w:r>
      <w:r w:rsidR="002138BF" w:rsidRPr="00D31119">
        <w:rPr>
          <w:rFonts w:ascii="Tahoma" w:hAnsi="Tahoma" w:cs="Tahoma"/>
          <w:sz w:val="24"/>
          <w:szCs w:val="24"/>
        </w:rPr>
        <w:t>u</w:t>
      </w:r>
      <w:r w:rsidRPr="00D31119">
        <w:rPr>
          <w:rFonts w:ascii="Tahoma" w:hAnsi="Tahoma" w:cs="Tahoma"/>
          <w:sz w:val="24"/>
          <w:szCs w:val="24"/>
        </w:rPr>
        <w:t xml:space="preserve"> betaler for de resterende timene med opplæring.</w:t>
      </w:r>
    </w:p>
    <w:p w14:paraId="3C3586AD" w14:textId="77777777" w:rsidR="00BC6B6B" w:rsidRPr="00D31119" w:rsidRDefault="00BC6B6B" w:rsidP="00BC6B6B">
      <w:pPr>
        <w:overflowPunct w:val="0"/>
        <w:autoSpaceDE w:val="0"/>
        <w:autoSpaceDN w:val="0"/>
        <w:adjustRightInd w:val="0"/>
        <w:textAlignment w:val="baseline"/>
        <w:rPr>
          <w:rFonts w:ascii="Tahoma" w:eastAsia="Times New Roman" w:hAnsi="Tahoma" w:cs="Tahoma"/>
          <w:sz w:val="24"/>
          <w:szCs w:val="24"/>
          <w:lang w:eastAsia="nb-NO"/>
        </w:rPr>
      </w:pPr>
    </w:p>
    <w:p w14:paraId="55A90375" w14:textId="0CF4F67C" w:rsidR="00BC6B6B" w:rsidRPr="009C57FC" w:rsidRDefault="00BC6B6B" w:rsidP="00BC6B6B">
      <w:pPr>
        <w:overflowPunct w:val="0"/>
        <w:autoSpaceDE w:val="0"/>
        <w:autoSpaceDN w:val="0"/>
        <w:adjustRightInd w:val="0"/>
        <w:textAlignment w:val="baseline"/>
        <w:rPr>
          <w:rFonts w:ascii="Tahoma" w:eastAsia="Times New Roman" w:hAnsi="Tahoma" w:cs="Tahoma"/>
          <w:color w:val="FF0000"/>
          <w:sz w:val="24"/>
          <w:szCs w:val="20"/>
          <w:lang w:eastAsia="nb-NO"/>
        </w:rPr>
      </w:pPr>
      <w:r w:rsidRPr="00D31119">
        <w:rPr>
          <w:rFonts w:ascii="Tahoma" w:eastAsia="Times New Roman" w:hAnsi="Tahoma" w:cs="Tahoma"/>
          <w:sz w:val="24"/>
          <w:szCs w:val="24"/>
          <w:lang w:eastAsia="nb-NO"/>
        </w:rPr>
        <w:t>Du har i tidsrommet</w:t>
      </w:r>
      <w:r w:rsidR="009C57FC">
        <w:rPr>
          <w:rFonts w:ascii="Tahoma" w:eastAsia="Times New Roman" w:hAnsi="Tahoma" w:cs="Tahoma"/>
          <w:sz w:val="24"/>
          <w:szCs w:val="24"/>
          <w:lang w:eastAsia="nb-NO"/>
        </w:rPr>
        <w:t xml:space="preserve"> </w:t>
      </w:r>
      <w:r w:rsidRPr="009C57FC">
        <w:rPr>
          <w:rFonts w:ascii="Tahoma" w:eastAsia="Times New Roman" w:hAnsi="Tahoma" w:cs="Tahoma"/>
          <w:color w:val="FF0000"/>
          <w:sz w:val="24"/>
          <w:szCs w:val="24"/>
          <w:lang w:eastAsia="nb-NO"/>
        </w:rPr>
        <w:t xml:space="preserve">&lt;sett inn dato for en eller flere perioder&gt; </w:t>
      </w:r>
      <w:r w:rsidRPr="00D31119">
        <w:rPr>
          <w:rFonts w:ascii="Tahoma" w:eastAsia="Times New Roman" w:hAnsi="Tahoma" w:cs="Tahoma"/>
          <w:sz w:val="24"/>
          <w:szCs w:val="24"/>
          <w:lang w:eastAsia="nb-NO"/>
        </w:rPr>
        <w:t>hatt</w:t>
      </w:r>
      <w:r w:rsidR="00CC41AD" w:rsidRPr="00D31119">
        <w:rPr>
          <w:rFonts w:ascii="Tahoma" w:eastAsia="Times New Roman" w:hAnsi="Tahoma" w:cs="Tahoma"/>
          <w:sz w:val="24"/>
          <w:szCs w:val="24"/>
          <w:lang w:eastAsia="nb-NO"/>
        </w:rPr>
        <w:t xml:space="preserve"> </w:t>
      </w:r>
      <w:r w:rsidR="00CC41AD" w:rsidRPr="009C57FC">
        <w:rPr>
          <w:rFonts w:ascii="Tahoma" w:eastAsia="Times New Roman" w:hAnsi="Tahoma" w:cs="Tahoma"/>
          <w:color w:val="FF0000"/>
          <w:sz w:val="24"/>
          <w:szCs w:val="24"/>
          <w:lang w:eastAsia="nb-NO"/>
        </w:rPr>
        <w:t xml:space="preserve">&lt;antall&gt; </w:t>
      </w:r>
      <w:r w:rsidR="0037024D" w:rsidRPr="00D31119">
        <w:rPr>
          <w:rFonts w:ascii="Tahoma" w:eastAsia="Times New Roman" w:hAnsi="Tahoma" w:cs="Tahoma"/>
          <w:sz w:val="24"/>
          <w:szCs w:val="24"/>
          <w:lang w:eastAsia="nb-NO"/>
        </w:rPr>
        <w:t>timer</w:t>
      </w:r>
      <w:r w:rsidRPr="00D31119">
        <w:rPr>
          <w:rFonts w:ascii="Tahoma" w:eastAsia="Times New Roman" w:hAnsi="Tahoma" w:cs="Tahoma"/>
          <w:sz w:val="24"/>
          <w:szCs w:val="24"/>
          <w:lang w:eastAsia="nb-NO"/>
        </w:rPr>
        <w:t xml:space="preserve"> fravær fra opplæringen i samfunnskunnskap. Ditt fravær overstiger ti prosent av det totale timetallet</w:t>
      </w:r>
      <w:r w:rsidR="00CC41AD" w:rsidRPr="00D31119">
        <w:rPr>
          <w:rFonts w:ascii="Tahoma" w:eastAsia="Times New Roman" w:hAnsi="Tahoma" w:cs="Tahoma"/>
          <w:sz w:val="24"/>
          <w:szCs w:val="24"/>
          <w:lang w:eastAsia="nb-NO"/>
        </w:rPr>
        <w:t xml:space="preserve"> på 50 timer</w:t>
      </w:r>
      <w:r w:rsidRPr="00D31119">
        <w:rPr>
          <w:rFonts w:ascii="Tahoma" w:eastAsia="Times New Roman" w:hAnsi="Tahoma" w:cs="Tahoma"/>
          <w:sz w:val="24"/>
          <w:szCs w:val="24"/>
          <w:lang w:eastAsia="nb-NO"/>
        </w:rPr>
        <w:t xml:space="preserve">. </w:t>
      </w:r>
      <w:r w:rsidRPr="00D31119">
        <w:rPr>
          <w:rFonts w:ascii="Tahoma" w:eastAsia="Times New Roman" w:hAnsi="Tahoma" w:cs="Tahoma"/>
          <w:sz w:val="24"/>
          <w:szCs w:val="20"/>
          <w:lang w:eastAsia="nb-NO"/>
        </w:rPr>
        <w:t>Fraværet er ikke dokumentert med legeerklæring.</w:t>
      </w:r>
      <w:r w:rsidR="005A695A">
        <w:rPr>
          <w:rFonts w:ascii="Tahoma" w:eastAsia="Times New Roman" w:hAnsi="Tahoma" w:cs="Tahoma"/>
          <w:sz w:val="24"/>
          <w:szCs w:val="20"/>
          <w:lang w:eastAsia="nb-NO"/>
        </w:rPr>
        <w:t xml:space="preserve"> </w:t>
      </w:r>
      <w:r w:rsidR="005A695A" w:rsidRPr="009C57FC">
        <w:rPr>
          <w:rFonts w:ascii="Tahoma" w:eastAsia="Times New Roman" w:hAnsi="Tahoma" w:cs="Tahoma"/>
          <w:color w:val="FF0000"/>
          <w:sz w:val="24"/>
          <w:szCs w:val="20"/>
          <w:lang w:eastAsia="nb-NO"/>
        </w:rPr>
        <w:t>&lt;</w:t>
      </w:r>
      <w:r w:rsidR="005A695A" w:rsidRPr="009C57FC">
        <w:rPr>
          <w:rFonts w:ascii="Tahoma" w:eastAsia="Times New Roman" w:hAnsi="Tahoma" w:cs="Tahoma"/>
          <w:color w:val="FF0000"/>
          <w:sz w:val="24"/>
          <w:szCs w:val="24"/>
          <w:lang w:eastAsia="nb-NO"/>
        </w:rPr>
        <w:t>Deltakeren skal ha fått et varsel om at kommunen vurderer å ta betalt for opplæring og mulighet til å uttale seg om saken. Det bør komme frem om deltakeren har valgt å uttale seg etter å ha fått varselet og hva deltakeren i så fall har sagt.&gt;</w:t>
      </w:r>
    </w:p>
    <w:p w14:paraId="20FFBDD1" w14:textId="77777777" w:rsidR="00BC6B6B" w:rsidRPr="00D31119" w:rsidRDefault="00BC6B6B" w:rsidP="00BC6B6B">
      <w:pPr>
        <w:overflowPunct w:val="0"/>
        <w:autoSpaceDE w:val="0"/>
        <w:autoSpaceDN w:val="0"/>
        <w:adjustRightInd w:val="0"/>
        <w:textAlignment w:val="baseline"/>
        <w:rPr>
          <w:rFonts w:ascii="Tahoma" w:eastAsia="Times New Roman" w:hAnsi="Tahoma" w:cs="Tahoma"/>
          <w:sz w:val="24"/>
          <w:szCs w:val="20"/>
          <w:lang w:eastAsia="nb-NO"/>
        </w:rPr>
      </w:pPr>
    </w:p>
    <w:p w14:paraId="255ABF4D" w14:textId="77777777" w:rsidR="000C4B7B" w:rsidRPr="00D31119" w:rsidRDefault="0042352D" w:rsidP="00EC5BB4">
      <w:pPr>
        <w:keepNext/>
        <w:outlineLvl w:val="3"/>
        <w:rPr>
          <w:rFonts w:ascii="Tahoma" w:eastAsia="Times New Roman" w:hAnsi="Tahoma" w:cs="Tahoma"/>
          <w:sz w:val="24"/>
          <w:szCs w:val="20"/>
          <w:lang w:eastAsia="nb-NO"/>
        </w:rPr>
      </w:pPr>
      <w:r w:rsidRPr="00D31119">
        <w:rPr>
          <w:rFonts w:ascii="Tahoma" w:eastAsia="Times New Roman" w:hAnsi="Tahoma" w:cs="Tahoma"/>
          <w:sz w:val="24"/>
          <w:szCs w:val="20"/>
          <w:lang w:eastAsia="nb-NO"/>
        </w:rPr>
        <w:lastRenderedPageBreak/>
        <w:t xml:space="preserve">Kommunen </w:t>
      </w:r>
      <w:r w:rsidR="00A44DD1" w:rsidRPr="00D31119">
        <w:rPr>
          <w:rFonts w:ascii="Tahoma" w:eastAsia="Times New Roman" w:hAnsi="Tahoma" w:cs="Tahoma"/>
          <w:sz w:val="24"/>
          <w:szCs w:val="20"/>
          <w:lang w:eastAsia="nb-NO"/>
        </w:rPr>
        <w:t xml:space="preserve">har </w:t>
      </w:r>
      <w:r w:rsidRPr="00D31119">
        <w:rPr>
          <w:rFonts w:ascii="Tahoma" w:eastAsia="Times New Roman" w:hAnsi="Tahoma" w:cs="Tahoma"/>
          <w:sz w:val="24"/>
          <w:szCs w:val="20"/>
          <w:lang w:eastAsia="nb-NO"/>
        </w:rPr>
        <w:t>fatte</w:t>
      </w:r>
      <w:r w:rsidR="00A44DD1" w:rsidRPr="00D31119">
        <w:rPr>
          <w:rFonts w:ascii="Tahoma" w:eastAsia="Times New Roman" w:hAnsi="Tahoma" w:cs="Tahoma"/>
          <w:sz w:val="24"/>
          <w:szCs w:val="20"/>
          <w:lang w:eastAsia="nb-NO"/>
        </w:rPr>
        <w:t>t</w:t>
      </w:r>
      <w:r w:rsidRPr="00D31119">
        <w:rPr>
          <w:rFonts w:ascii="Tahoma" w:eastAsia="Times New Roman" w:hAnsi="Tahoma" w:cs="Tahoma"/>
          <w:sz w:val="24"/>
          <w:szCs w:val="20"/>
          <w:lang w:eastAsia="nb-NO"/>
        </w:rPr>
        <w:t xml:space="preserve"> vedtak om at du må betale for</w:t>
      </w:r>
      <w:r w:rsidR="00D41903" w:rsidRPr="00D31119">
        <w:rPr>
          <w:rFonts w:ascii="Tahoma" w:eastAsia="Times New Roman" w:hAnsi="Tahoma" w:cs="Tahoma"/>
          <w:sz w:val="24"/>
          <w:szCs w:val="20"/>
          <w:lang w:eastAsia="nb-NO"/>
        </w:rPr>
        <w:t xml:space="preserve"> timene med</w:t>
      </w:r>
      <w:r w:rsidRPr="00D31119">
        <w:rPr>
          <w:rFonts w:ascii="Tahoma" w:eastAsia="Times New Roman" w:hAnsi="Tahoma" w:cs="Tahoma"/>
          <w:sz w:val="24"/>
          <w:szCs w:val="20"/>
          <w:lang w:eastAsia="nb-NO"/>
        </w:rPr>
        <w:t xml:space="preserve"> opplæring i </w:t>
      </w:r>
      <w:r w:rsidR="00B905E9" w:rsidRPr="00D31119">
        <w:rPr>
          <w:rFonts w:ascii="Tahoma" w:eastAsia="Times New Roman" w:hAnsi="Tahoma" w:cs="Tahoma"/>
          <w:sz w:val="24"/>
          <w:szCs w:val="20"/>
          <w:lang w:eastAsia="nb-NO"/>
        </w:rPr>
        <w:t>samfunnskunnskap</w:t>
      </w:r>
      <w:r w:rsidR="00D41903" w:rsidRPr="00D31119">
        <w:rPr>
          <w:rFonts w:ascii="Tahoma" w:eastAsia="Times New Roman" w:hAnsi="Tahoma" w:cs="Tahoma"/>
          <w:sz w:val="24"/>
          <w:szCs w:val="20"/>
          <w:lang w:eastAsia="nb-NO"/>
        </w:rPr>
        <w:t xml:space="preserve"> som du </w:t>
      </w:r>
      <w:r w:rsidR="0037024D" w:rsidRPr="00D31119">
        <w:rPr>
          <w:rFonts w:ascii="Tahoma" w:eastAsia="Times New Roman" w:hAnsi="Tahoma" w:cs="Tahoma"/>
          <w:sz w:val="24"/>
          <w:szCs w:val="20"/>
          <w:lang w:eastAsia="nb-NO"/>
        </w:rPr>
        <w:t>har igjen, jf.</w:t>
      </w:r>
      <w:r w:rsidR="002772BC" w:rsidRPr="00D31119">
        <w:rPr>
          <w:rFonts w:ascii="Tahoma" w:eastAsia="Times New Roman" w:hAnsi="Tahoma" w:cs="Tahoma"/>
          <w:sz w:val="24"/>
          <w:szCs w:val="20"/>
          <w:lang w:eastAsia="nb-NO"/>
        </w:rPr>
        <w:t xml:space="preserve"> </w:t>
      </w:r>
      <w:r w:rsidR="00EF70EE" w:rsidRPr="00D31119">
        <w:rPr>
          <w:rFonts w:ascii="Tahoma" w:eastAsia="Times New Roman" w:hAnsi="Tahoma" w:cs="Tahoma"/>
          <w:sz w:val="24"/>
          <w:szCs w:val="20"/>
          <w:lang w:eastAsia="nb-NO"/>
        </w:rPr>
        <w:t>integreringsforskrift</w:t>
      </w:r>
      <w:r w:rsidR="00742E06" w:rsidRPr="00D31119">
        <w:rPr>
          <w:rFonts w:ascii="Tahoma" w:eastAsia="Times New Roman" w:hAnsi="Tahoma" w:cs="Tahoma"/>
          <w:sz w:val="24"/>
          <w:szCs w:val="20"/>
          <w:lang w:eastAsia="nb-NO"/>
        </w:rPr>
        <w:t>en</w:t>
      </w:r>
      <w:r w:rsidR="00EF70EE" w:rsidRPr="00D31119">
        <w:rPr>
          <w:rFonts w:ascii="Tahoma" w:eastAsia="Times New Roman" w:hAnsi="Tahoma" w:cs="Tahoma"/>
          <w:sz w:val="24"/>
          <w:szCs w:val="20"/>
          <w:lang w:eastAsia="nb-NO"/>
        </w:rPr>
        <w:t xml:space="preserve"> § 2</w:t>
      </w:r>
      <w:r w:rsidR="001C3227" w:rsidRPr="00D31119">
        <w:rPr>
          <w:rFonts w:ascii="Tahoma" w:eastAsia="Times New Roman" w:hAnsi="Tahoma" w:cs="Tahoma"/>
          <w:sz w:val="24"/>
          <w:szCs w:val="20"/>
          <w:lang w:eastAsia="nb-NO"/>
        </w:rPr>
        <w:t>9</w:t>
      </w:r>
      <w:r w:rsidR="00EF70EE" w:rsidRPr="00D31119">
        <w:rPr>
          <w:rFonts w:ascii="Tahoma" w:eastAsia="Times New Roman" w:hAnsi="Tahoma" w:cs="Tahoma"/>
          <w:sz w:val="24"/>
          <w:szCs w:val="20"/>
          <w:lang w:eastAsia="nb-NO"/>
        </w:rPr>
        <w:t xml:space="preserve"> andre ledd.</w:t>
      </w:r>
    </w:p>
    <w:p w14:paraId="64258071" w14:textId="77777777" w:rsidR="000C4B7B" w:rsidRPr="00D31119" w:rsidRDefault="000C4B7B" w:rsidP="00EC5BB4">
      <w:pPr>
        <w:keepNext/>
        <w:outlineLvl w:val="3"/>
        <w:rPr>
          <w:rFonts w:ascii="Tahoma" w:eastAsia="Times New Roman" w:hAnsi="Tahoma" w:cs="Tahoma"/>
          <w:sz w:val="24"/>
          <w:szCs w:val="20"/>
          <w:lang w:eastAsia="nb-NO"/>
        </w:rPr>
      </w:pPr>
    </w:p>
    <w:p w14:paraId="77F55644" w14:textId="778FC9EC" w:rsidR="00015721" w:rsidRPr="009C57FC" w:rsidRDefault="001D2F7E" w:rsidP="00EC5BB4">
      <w:pPr>
        <w:overflowPunct w:val="0"/>
        <w:autoSpaceDE w:val="0"/>
        <w:autoSpaceDN w:val="0"/>
        <w:adjustRightInd w:val="0"/>
        <w:textAlignment w:val="baseline"/>
        <w:rPr>
          <w:rFonts w:ascii="Tahoma" w:eastAsia="Times New Roman" w:hAnsi="Tahoma" w:cs="Tahoma"/>
          <w:color w:val="FF0000"/>
          <w:sz w:val="24"/>
          <w:szCs w:val="24"/>
          <w:lang w:eastAsia="nb-NO"/>
        </w:rPr>
      </w:pPr>
      <w:r w:rsidRPr="00D31119">
        <w:rPr>
          <w:rFonts w:ascii="Tahoma" w:eastAsia="Times New Roman" w:hAnsi="Tahoma" w:cs="Tahoma"/>
          <w:sz w:val="24"/>
          <w:szCs w:val="24"/>
          <w:lang w:eastAsia="nb-NO"/>
        </w:rPr>
        <w:t>P</w:t>
      </w:r>
      <w:r w:rsidR="00015721" w:rsidRPr="00D31119">
        <w:rPr>
          <w:rFonts w:ascii="Tahoma" w:eastAsia="Times New Roman" w:hAnsi="Tahoma" w:cs="Tahoma"/>
          <w:sz w:val="24"/>
          <w:szCs w:val="24"/>
          <w:lang w:eastAsia="nb-NO"/>
        </w:rPr>
        <w:t xml:space="preserve">risen </w:t>
      </w:r>
      <w:r w:rsidRPr="00D31119">
        <w:rPr>
          <w:rFonts w:ascii="Tahoma" w:eastAsia="Times New Roman" w:hAnsi="Tahoma" w:cs="Tahoma"/>
          <w:sz w:val="24"/>
          <w:szCs w:val="24"/>
          <w:lang w:eastAsia="nb-NO"/>
        </w:rPr>
        <w:t xml:space="preserve">per time </w:t>
      </w:r>
      <w:r w:rsidR="00015721" w:rsidRPr="00D31119">
        <w:rPr>
          <w:rFonts w:ascii="Tahoma" w:eastAsia="Times New Roman" w:hAnsi="Tahoma" w:cs="Tahoma"/>
          <w:sz w:val="24"/>
          <w:szCs w:val="24"/>
          <w:lang w:eastAsia="nb-NO"/>
        </w:rPr>
        <w:t xml:space="preserve">er kr </w:t>
      </w:r>
      <w:r w:rsidR="00015721" w:rsidRPr="009C57FC">
        <w:rPr>
          <w:rFonts w:ascii="Tahoma" w:eastAsia="Times New Roman" w:hAnsi="Tahoma" w:cs="Tahoma"/>
          <w:color w:val="FF0000"/>
          <w:sz w:val="24"/>
          <w:szCs w:val="24"/>
          <w:lang w:eastAsia="nb-NO"/>
        </w:rPr>
        <w:t>&lt;</w:t>
      </w:r>
      <w:r w:rsidR="000C4B7B" w:rsidRPr="009C57FC">
        <w:rPr>
          <w:rFonts w:ascii="Tahoma" w:eastAsia="Times New Roman" w:hAnsi="Tahoma" w:cs="Tahoma"/>
          <w:color w:val="FF0000"/>
          <w:sz w:val="24"/>
          <w:szCs w:val="24"/>
          <w:lang w:eastAsia="nb-NO"/>
        </w:rPr>
        <w:t>beløp</w:t>
      </w:r>
      <w:r w:rsidR="00015721" w:rsidRPr="009C57FC">
        <w:rPr>
          <w:rFonts w:ascii="Tahoma" w:eastAsia="Times New Roman" w:hAnsi="Tahoma" w:cs="Tahoma"/>
          <w:color w:val="FF0000"/>
          <w:sz w:val="24"/>
          <w:szCs w:val="24"/>
          <w:lang w:eastAsia="nb-NO"/>
        </w:rPr>
        <w:t>&gt;</w:t>
      </w:r>
      <w:r w:rsidR="00015721" w:rsidRPr="00D31119">
        <w:rPr>
          <w:rFonts w:ascii="Tahoma" w:eastAsia="Times New Roman" w:hAnsi="Tahoma" w:cs="Tahoma"/>
          <w:sz w:val="24"/>
          <w:szCs w:val="24"/>
          <w:lang w:eastAsia="nb-NO"/>
        </w:rPr>
        <w:t>.</w:t>
      </w:r>
      <w:r w:rsidRPr="00D31119">
        <w:rPr>
          <w:rFonts w:ascii="Tahoma" w:eastAsia="Times New Roman" w:hAnsi="Tahoma" w:cs="Tahoma"/>
          <w:sz w:val="24"/>
          <w:szCs w:val="24"/>
          <w:lang w:eastAsia="nb-NO"/>
        </w:rPr>
        <w:t xml:space="preserve"> Den totale summen du må betale er kr </w:t>
      </w:r>
      <w:r w:rsidRPr="009C57FC">
        <w:rPr>
          <w:rFonts w:ascii="Tahoma" w:eastAsia="Times New Roman" w:hAnsi="Tahoma" w:cs="Tahoma"/>
          <w:color w:val="FF0000"/>
          <w:sz w:val="24"/>
          <w:szCs w:val="24"/>
          <w:lang w:eastAsia="nb-NO"/>
        </w:rPr>
        <w:t>&lt;</w:t>
      </w:r>
      <w:r w:rsidR="000C4B7B" w:rsidRPr="009C57FC">
        <w:rPr>
          <w:rFonts w:ascii="Tahoma" w:eastAsia="Times New Roman" w:hAnsi="Tahoma" w:cs="Tahoma"/>
          <w:color w:val="FF0000"/>
          <w:sz w:val="24"/>
          <w:szCs w:val="24"/>
          <w:lang w:eastAsia="nb-NO"/>
        </w:rPr>
        <w:t>beløp</w:t>
      </w:r>
      <w:r w:rsidRPr="009C57FC">
        <w:rPr>
          <w:rFonts w:ascii="Tahoma" w:eastAsia="Times New Roman" w:hAnsi="Tahoma" w:cs="Tahoma"/>
          <w:color w:val="FF0000"/>
          <w:sz w:val="24"/>
          <w:szCs w:val="24"/>
          <w:lang w:eastAsia="nb-NO"/>
        </w:rPr>
        <w:t>&gt;</w:t>
      </w:r>
      <w:r w:rsidR="004C6F78" w:rsidRPr="00D31119">
        <w:rPr>
          <w:rFonts w:ascii="Tahoma" w:eastAsia="Times New Roman" w:hAnsi="Tahoma" w:cs="Tahoma"/>
          <w:sz w:val="24"/>
          <w:szCs w:val="24"/>
          <w:lang w:eastAsia="nb-NO"/>
        </w:rPr>
        <w:t>.</w:t>
      </w:r>
      <w:r w:rsidR="00133D6A" w:rsidRPr="00D31119">
        <w:rPr>
          <w:rFonts w:ascii="Tahoma" w:eastAsia="Times New Roman" w:hAnsi="Tahoma" w:cs="Tahoma"/>
          <w:sz w:val="24"/>
          <w:szCs w:val="24"/>
          <w:lang w:eastAsia="nb-NO"/>
        </w:rPr>
        <w:t xml:space="preserve"> </w:t>
      </w:r>
      <w:r w:rsidR="00133D6A" w:rsidRPr="009C57FC">
        <w:rPr>
          <w:rFonts w:ascii="Tahoma" w:eastAsia="Times New Roman" w:hAnsi="Tahoma" w:cs="Tahoma"/>
          <w:color w:val="FF0000"/>
          <w:sz w:val="24"/>
          <w:szCs w:val="24"/>
          <w:lang w:eastAsia="nb-NO"/>
        </w:rPr>
        <w:t>&lt;Sett inn praktisk informasjon om hvordan betalingen skal skje eller hva deltakeren må gjøre for å få de resterende timene opplæring&gt;.</w:t>
      </w:r>
    </w:p>
    <w:p w14:paraId="621940B7" w14:textId="2E603F53" w:rsidR="00602386" w:rsidRPr="00D31119" w:rsidRDefault="00602386" w:rsidP="00EC5BB4">
      <w:pPr>
        <w:overflowPunct w:val="0"/>
        <w:autoSpaceDE w:val="0"/>
        <w:autoSpaceDN w:val="0"/>
        <w:adjustRightInd w:val="0"/>
        <w:textAlignment w:val="baseline"/>
        <w:rPr>
          <w:rFonts w:ascii="Tahoma" w:eastAsia="Times New Roman" w:hAnsi="Tahoma" w:cs="Tahoma"/>
          <w:sz w:val="24"/>
          <w:szCs w:val="20"/>
          <w:lang w:eastAsia="nb-NO"/>
        </w:rPr>
      </w:pPr>
    </w:p>
    <w:p w14:paraId="6D627CD9" w14:textId="1C5BFF31" w:rsidR="00F3316F" w:rsidRDefault="00634E2B" w:rsidP="0056595C">
      <w:pPr>
        <w:overflowPunct w:val="0"/>
        <w:autoSpaceDE w:val="0"/>
        <w:autoSpaceDN w:val="0"/>
        <w:adjustRightInd w:val="0"/>
        <w:textAlignment w:val="baseline"/>
        <w:rPr>
          <w:rFonts w:ascii="Tahoma" w:eastAsia="Times New Roman" w:hAnsi="Tahoma" w:cs="Tahoma"/>
          <w:sz w:val="24"/>
          <w:szCs w:val="20"/>
          <w:lang w:eastAsia="nb-NO"/>
        </w:rPr>
      </w:pPr>
      <w:r w:rsidRPr="00D31119">
        <w:rPr>
          <w:rFonts w:ascii="Tahoma" w:eastAsia="Times New Roman" w:hAnsi="Tahoma" w:cs="Tahoma"/>
          <w:sz w:val="24"/>
          <w:szCs w:val="24"/>
          <w:lang w:eastAsia="nb-NO"/>
        </w:rPr>
        <w:t xml:space="preserve">En person </w:t>
      </w:r>
      <w:r w:rsidR="00602386" w:rsidRPr="00D31119">
        <w:rPr>
          <w:rFonts w:ascii="Tahoma" w:eastAsia="Times New Roman" w:hAnsi="Tahoma" w:cs="Tahoma"/>
          <w:sz w:val="24"/>
          <w:szCs w:val="24"/>
          <w:lang w:eastAsia="nb-NO"/>
        </w:rPr>
        <w:t xml:space="preserve">kan ha både rett og plikt til opplæring i samfunnskunnskap etter </w:t>
      </w:r>
      <w:r w:rsidR="00503FBF" w:rsidRPr="00D31119">
        <w:rPr>
          <w:rFonts w:ascii="Tahoma" w:eastAsia="Times New Roman" w:hAnsi="Tahoma" w:cs="Tahoma"/>
          <w:sz w:val="24"/>
          <w:szCs w:val="24"/>
          <w:lang w:eastAsia="nb-NO"/>
        </w:rPr>
        <w:t>integrerings</w:t>
      </w:r>
      <w:r w:rsidR="00602386" w:rsidRPr="00D31119">
        <w:rPr>
          <w:rFonts w:ascii="Tahoma" w:eastAsia="Times New Roman" w:hAnsi="Tahoma" w:cs="Tahoma"/>
          <w:sz w:val="24"/>
          <w:szCs w:val="24"/>
          <w:lang w:eastAsia="nb-NO"/>
        </w:rPr>
        <w:t>loven</w:t>
      </w:r>
      <w:r w:rsidR="00503FBF" w:rsidRPr="00D31119">
        <w:rPr>
          <w:rFonts w:ascii="Tahoma" w:eastAsia="Times New Roman" w:hAnsi="Tahoma" w:cs="Tahoma"/>
          <w:sz w:val="24"/>
          <w:szCs w:val="24"/>
          <w:lang w:eastAsia="nb-NO"/>
        </w:rPr>
        <w:t xml:space="preserve"> </w:t>
      </w:r>
      <w:r w:rsidR="00602386" w:rsidRPr="00D31119">
        <w:rPr>
          <w:rFonts w:ascii="Tahoma" w:eastAsia="Times New Roman" w:hAnsi="Tahoma" w:cs="Tahoma"/>
          <w:sz w:val="24"/>
          <w:szCs w:val="24"/>
          <w:lang w:eastAsia="nb-NO"/>
        </w:rPr>
        <w:t>§</w:t>
      </w:r>
      <w:r w:rsidR="000C4B7B" w:rsidRPr="00D31119">
        <w:rPr>
          <w:rFonts w:ascii="Tahoma" w:eastAsia="Times New Roman" w:hAnsi="Tahoma" w:cs="Tahoma"/>
          <w:sz w:val="24"/>
          <w:szCs w:val="24"/>
          <w:lang w:eastAsia="nb-NO"/>
        </w:rPr>
        <w:t> </w:t>
      </w:r>
      <w:r w:rsidR="00503FBF" w:rsidRPr="00D31119">
        <w:rPr>
          <w:rFonts w:ascii="Tahoma" w:eastAsia="Times New Roman" w:hAnsi="Tahoma" w:cs="Tahoma"/>
          <w:sz w:val="24"/>
          <w:szCs w:val="24"/>
          <w:lang w:eastAsia="nb-NO"/>
        </w:rPr>
        <w:t>26</w:t>
      </w:r>
      <w:r w:rsidR="00602386" w:rsidRPr="00D31119">
        <w:rPr>
          <w:rFonts w:ascii="Tahoma" w:eastAsia="Times New Roman" w:hAnsi="Tahoma" w:cs="Tahoma"/>
          <w:sz w:val="24"/>
          <w:szCs w:val="24"/>
          <w:lang w:eastAsia="nb-NO"/>
        </w:rPr>
        <w:t xml:space="preserve">. </w:t>
      </w:r>
      <w:r w:rsidR="00FE31FB" w:rsidRPr="00D31119">
        <w:rPr>
          <w:rFonts w:ascii="Tahoma" w:eastAsia="Times New Roman" w:hAnsi="Tahoma" w:cs="Tahoma"/>
          <w:sz w:val="24"/>
          <w:szCs w:val="24"/>
          <w:lang w:eastAsia="nb-NO"/>
        </w:rPr>
        <w:t xml:space="preserve">Når du </w:t>
      </w:r>
      <w:r w:rsidR="00602386" w:rsidRPr="00D31119">
        <w:rPr>
          <w:rFonts w:ascii="Tahoma" w:eastAsia="Times New Roman" w:hAnsi="Tahoma" w:cs="Tahoma"/>
          <w:sz w:val="24"/>
          <w:szCs w:val="24"/>
          <w:lang w:eastAsia="nb-NO"/>
        </w:rPr>
        <w:t>mister rett</w:t>
      </w:r>
      <w:r w:rsidR="00FE31FB" w:rsidRPr="00D31119">
        <w:rPr>
          <w:rFonts w:ascii="Tahoma" w:eastAsia="Times New Roman" w:hAnsi="Tahoma" w:cs="Tahoma"/>
          <w:sz w:val="24"/>
          <w:szCs w:val="24"/>
          <w:lang w:eastAsia="nb-NO"/>
        </w:rPr>
        <w:t>en</w:t>
      </w:r>
      <w:r w:rsidR="00602386" w:rsidRPr="00D31119">
        <w:rPr>
          <w:rFonts w:ascii="Tahoma" w:eastAsia="Times New Roman" w:hAnsi="Tahoma" w:cs="Tahoma"/>
          <w:sz w:val="24"/>
          <w:szCs w:val="24"/>
          <w:lang w:eastAsia="nb-NO"/>
        </w:rPr>
        <w:t xml:space="preserve"> til gratis opplæring</w:t>
      </w:r>
      <w:r w:rsidR="00CE1B41" w:rsidRPr="00D31119">
        <w:rPr>
          <w:rFonts w:ascii="Tahoma" w:eastAsia="Times New Roman" w:hAnsi="Tahoma" w:cs="Tahoma"/>
          <w:sz w:val="24"/>
          <w:szCs w:val="24"/>
          <w:lang w:eastAsia="nb-NO"/>
        </w:rPr>
        <w:t>,</w:t>
      </w:r>
      <w:r w:rsidR="00503FBF" w:rsidRPr="00D31119">
        <w:rPr>
          <w:rFonts w:ascii="Tahoma" w:eastAsia="Times New Roman" w:hAnsi="Tahoma" w:cs="Tahoma"/>
          <w:sz w:val="24"/>
          <w:szCs w:val="24"/>
          <w:lang w:eastAsia="nb-NO"/>
        </w:rPr>
        <w:t xml:space="preserve"> </w:t>
      </w:r>
      <w:r w:rsidR="00602386" w:rsidRPr="00D31119">
        <w:rPr>
          <w:rFonts w:ascii="Tahoma" w:eastAsia="Times New Roman" w:hAnsi="Tahoma" w:cs="Tahoma"/>
          <w:sz w:val="24"/>
          <w:szCs w:val="24"/>
          <w:lang w:eastAsia="nb-NO"/>
        </w:rPr>
        <w:t xml:space="preserve">vil </w:t>
      </w:r>
      <w:r w:rsidR="00FE31FB" w:rsidRPr="00D31119">
        <w:rPr>
          <w:rFonts w:ascii="Tahoma" w:eastAsia="Times New Roman" w:hAnsi="Tahoma" w:cs="Tahoma"/>
          <w:sz w:val="24"/>
          <w:szCs w:val="24"/>
          <w:lang w:eastAsia="nb-NO"/>
        </w:rPr>
        <w:t xml:space="preserve">du fremdeles kunne </w:t>
      </w:r>
      <w:r w:rsidR="00602386" w:rsidRPr="00D31119">
        <w:rPr>
          <w:rFonts w:ascii="Tahoma" w:eastAsia="Times New Roman" w:hAnsi="Tahoma" w:cs="Tahoma"/>
          <w:sz w:val="24"/>
          <w:szCs w:val="24"/>
          <w:lang w:eastAsia="nb-NO"/>
        </w:rPr>
        <w:t>ha plikt til å gjennomføre opplæringen.</w:t>
      </w:r>
      <w:r w:rsidR="0076047D" w:rsidRPr="00D31119">
        <w:rPr>
          <w:rFonts w:ascii="Tahoma" w:eastAsia="Times New Roman" w:hAnsi="Tahoma" w:cs="Tahoma"/>
          <w:sz w:val="24"/>
          <w:szCs w:val="24"/>
          <w:lang w:eastAsia="nb-NO"/>
        </w:rPr>
        <w:t xml:space="preserve"> </w:t>
      </w:r>
      <w:r w:rsidR="00FE31FB" w:rsidRPr="00D31119">
        <w:rPr>
          <w:rFonts w:ascii="Tahoma" w:eastAsia="Times New Roman" w:hAnsi="Tahoma" w:cs="Tahoma"/>
          <w:sz w:val="24"/>
          <w:szCs w:val="24"/>
          <w:lang w:eastAsia="nb-NO"/>
        </w:rPr>
        <w:t xml:space="preserve">Noen personer </w:t>
      </w:r>
      <w:r w:rsidR="00F822EE" w:rsidRPr="00D31119">
        <w:rPr>
          <w:rFonts w:ascii="Tahoma" w:eastAsia="Times New Roman" w:hAnsi="Tahoma" w:cs="Tahoma"/>
          <w:sz w:val="24"/>
          <w:szCs w:val="24"/>
          <w:lang w:eastAsia="nb-NO"/>
        </w:rPr>
        <w:t xml:space="preserve">kan få </w:t>
      </w:r>
      <w:r w:rsidR="00015721" w:rsidRPr="00D31119">
        <w:rPr>
          <w:rFonts w:ascii="Tahoma" w:eastAsia="Times New Roman" w:hAnsi="Tahoma" w:cs="Tahoma"/>
          <w:sz w:val="24"/>
          <w:szCs w:val="20"/>
          <w:lang w:eastAsia="nb-NO"/>
        </w:rPr>
        <w:t xml:space="preserve">fritak fra plikten til opplæring i samfunnskunnskap. </w:t>
      </w:r>
      <w:r w:rsidR="00602386" w:rsidRPr="00D31119">
        <w:rPr>
          <w:rFonts w:ascii="Tahoma" w:eastAsia="Times New Roman" w:hAnsi="Tahoma" w:cs="Tahoma"/>
          <w:sz w:val="24"/>
          <w:szCs w:val="20"/>
          <w:lang w:eastAsia="nb-NO"/>
        </w:rPr>
        <w:t>For mer informasjon om dette</w:t>
      </w:r>
      <w:r w:rsidR="00F822EE" w:rsidRPr="00D31119">
        <w:rPr>
          <w:rFonts w:ascii="Tahoma" w:eastAsia="Times New Roman" w:hAnsi="Tahoma" w:cs="Tahoma"/>
          <w:sz w:val="24"/>
          <w:szCs w:val="20"/>
          <w:lang w:eastAsia="nb-NO"/>
        </w:rPr>
        <w:t xml:space="preserve"> kan du kontakte kommunen. Du kan også lese mer om fritak </w:t>
      </w:r>
      <w:r w:rsidR="0071613E" w:rsidRPr="00D31119">
        <w:rPr>
          <w:rFonts w:ascii="Tahoma" w:eastAsia="Times New Roman" w:hAnsi="Tahoma" w:cs="Tahoma"/>
          <w:sz w:val="24"/>
          <w:szCs w:val="20"/>
          <w:lang w:eastAsia="nb-NO"/>
        </w:rPr>
        <w:t xml:space="preserve">i </w:t>
      </w:r>
      <w:r w:rsidR="00602386" w:rsidRPr="00D31119">
        <w:rPr>
          <w:rFonts w:ascii="Tahoma" w:eastAsia="Times New Roman" w:hAnsi="Tahoma" w:cs="Tahoma"/>
          <w:sz w:val="24"/>
          <w:szCs w:val="20"/>
          <w:lang w:eastAsia="nb-NO"/>
        </w:rPr>
        <w:t>integreringsloven § 29</w:t>
      </w:r>
      <w:r w:rsidR="00B24270" w:rsidRPr="00D31119">
        <w:rPr>
          <w:rFonts w:ascii="Tahoma" w:eastAsia="Times New Roman" w:hAnsi="Tahoma" w:cs="Tahoma"/>
          <w:sz w:val="24"/>
          <w:szCs w:val="20"/>
          <w:lang w:eastAsia="nb-NO"/>
        </w:rPr>
        <w:t xml:space="preserve"> og integreringsforskriften §§</w:t>
      </w:r>
      <w:r w:rsidR="00E47A3F" w:rsidRPr="00D31119">
        <w:rPr>
          <w:rFonts w:ascii="Tahoma" w:eastAsia="Times New Roman" w:hAnsi="Tahoma" w:cs="Tahoma"/>
          <w:sz w:val="24"/>
          <w:szCs w:val="20"/>
          <w:lang w:eastAsia="nb-NO"/>
        </w:rPr>
        <w:t xml:space="preserve"> 24 og 25</w:t>
      </w:r>
      <w:r w:rsidR="00602386" w:rsidRPr="00D31119">
        <w:rPr>
          <w:rFonts w:ascii="Tahoma" w:eastAsia="Times New Roman" w:hAnsi="Tahoma" w:cs="Tahoma"/>
          <w:sz w:val="24"/>
          <w:szCs w:val="20"/>
          <w:lang w:eastAsia="nb-NO"/>
        </w:rPr>
        <w:t xml:space="preserve">. </w:t>
      </w:r>
    </w:p>
    <w:p w14:paraId="1059CBCD" w14:textId="5FEC3882" w:rsidR="00887814" w:rsidRDefault="00887814" w:rsidP="0056595C">
      <w:pPr>
        <w:overflowPunct w:val="0"/>
        <w:autoSpaceDE w:val="0"/>
        <w:autoSpaceDN w:val="0"/>
        <w:adjustRightInd w:val="0"/>
        <w:textAlignment w:val="baseline"/>
        <w:rPr>
          <w:rFonts w:ascii="Tahoma" w:eastAsia="Times New Roman" w:hAnsi="Tahoma" w:cs="Tahoma"/>
          <w:sz w:val="24"/>
          <w:szCs w:val="20"/>
          <w:lang w:eastAsia="nb-NO"/>
        </w:rPr>
      </w:pPr>
    </w:p>
    <w:p w14:paraId="440D8AE0" w14:textId="77777777" w:rsidR="00887814" w:rsidRPr="00A5037B" w:rsidRDefault="00887814" w:rsidP="00887814">
      <w:pPr>
        <w:overflowPunct w:val="0"/>
        <w:autoSpaceDE w:val="0"/>
        <w:autoSpaceDN w:val="0"/>
        <w:adjustRightInd w:val="0"/>
        <w:textAlignment w:val="baseline"/>
        <w:rPr>
          <w:rFonts w:ascii="Tahoma" w:eastAsia="Times New Roman" w:hAnsi="Tahoma" w:cs="Tahoma"/>
          <w:b/>
          <w:bCs/>
          <w:color w:val="1D1B11" w:themeColor="background2" w:themeShade="1A"/>
          <w:sz w:val="28"/>
          <w:szCs w:val="28"/>
          <w:lang w:eastAsia="nb-NO"/>
        </w:rPr>
      </w:pPr>
      <w:r w:rsidRPr="00A5037B">
        <w:rPr>
          <w:rFonts w:ascii="Tahoma" w:eastAsia="Times New Roman" w:hAnsi="Tahoma" w:cs="Tahoma"/>
          <w:b/>
          <w:bCs/>
          <w:color w:val="1D1B11" w:themeColor="background2" w:themeShade="1A"/>
          <w:sz w:val="28"/>
          <w:szCs w:val="28"/>
          <w:lang w:eastAsia="nb-NO"/>
        </w:rPr>
        <w:t xml:space="preserve">Du kan klage på dette vedtaket </w:t>
      </w:r>
    </w:p>
    <w:p w14:paraId="56959F0C" w14:textId="77777777" w:rsidR="00887814" w:rsidRPr="00C555B3" w:rsidRDefault="00887814" w:rsidP="00887814">
      <w:pPr>
        <w:pStyle w:val="paragraph"/>
        <w:spacing w:before="0" w:beforeAutospacing="0" w:after="0" w:afterAutospacing="0"/>
        <w:textAlignment w:val="baseline"/>
        <w:rPr>
          <w:rStyle w:val="normaltextrun"/>
          <w:rFonts w:ascii="Tahoma" w:hAnsi="Tahoma" w:cs="Tahoma"/>
          <w:color w:val="1D1B11" w:themeColor="background2" w:themeShade="1A"/>
        </w:rPr>
      </w:pPr>
    </w:p>
    <w:p w14:paraId="450369DF" w14:textId="77777777" w:rsidR="00887814" w:rsidRPr="00C555B3" w:rsidRDefault="00887814" w:rsidP="00887814">
      <w:pPr>
        <w:pStyle w:val="paragraph"/>
        <w:spacing w:before="0" w:beforeAutospacing="0" w:after="0" w:afterAutospacing="0"/>
        <w:textAlignment w:val="baseline"/>
        <w:rPr>
          <w:rStyle w:val="normaltextrun"/>
          <w:rFonts w:ascii="Tahoma" w:hAnsi="Tahoma" w:cs="Tahoma"/>
          <w:color w:val="1D1B11" w:themeColor="background2" w:themeShade="1A"/>
        </w:rPr>
      </w:pPr>
      <w:r w:rsidRPr="0473F288">
        <w:rPr>
          <w:rStyle w:val="normaltextrun"/>
          <w:rFonts w:ascii="Tahoma" w:hAnsi="Tahoma" w:cs="Tahoma"/>
          <w:color w:val="1D1B11" w:themeColor="background2" w:themeShade="1A"/>
        </w:rPr>
        <w:t xml:space="preserve">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w:t>
      </w:r>
      <w:r>
        <w:rPr>
          <w:rStyle w:val="normaltextrun"/>
          <w:rFonts w:ascii="Tahoma" w:hAnsi="Tahoma" w:cs="Tahoma"/>
          <w:color w:val="1D1B11" w:themeColor="background2" w:themeShade="1A"/>
        </w:rPr>
        <w:t>skrive under</w:t>
      </w:r>
      <w:r w:rsidRPr="0473F288">
        <w:rPr>
          <w:rStyle w:val="normaltextrun"/>
          <w:rFonts w:ascii="Tahoma" w:hAnsi="Tahoma" w:cs="Tahoma"/>
          <w:color w:val="1D1B11" w:themeColor="background2" w:themeShade="1A"/>
        </w:rPr>
        <w:t xml:space="preserve"> med navnet ditt. Du sender klagen til kommunen. </w:t>
      </w:r>
    </w:p>
    <w:p w14:paraId="2F017A09" w14:textId="77777777" w:rsidR="00887814" w:rsidRPr="00C555B3" w:rsidRDefault="00887814" w:rsidP="00887814">
      <w:pPr>
        <w:pStyle w:val="paragraph"/>
        <w:spacing w:before="0" w:beforeAutospacing="0" w:after="0" w:afterAutospacing="0"/>
        <w:textAlignment w:val="baseline"/>
        <w:rPr>
          <w:rStyle w:val="normaltextrun"/>
          <w:rFonts w:ascii="Tahoma" w:hAnsi="Tahoma" w:cs="Tahoma"/>
          <w:color w:val="1D1B11" w:themeColor="background2" w:themeShade="1A"/>
        </w:rPr>
      </w:pPr>
    </w:p>
    <w:p w14:paraId="66B385EE" w14:textId="77777777" w:rsidR="00887814" w:rsidRPr="00C555B3" w:rsidRDefault="00887814" w:rsidP="00887814">
      <w:pPr>
        <w:pStyle w:val="paragraph"/>
        <w:spacing w:before="0" w:beforeAutospacing="0" w:after="0" w:afterAutospacing="0"/>
        <w:textAlignment w:val="baseline"/>
        <w:rPr>
          <w:rFonts w:ascii="Tahoma" w:hAnsi="Tahoma" w:cs="Tahoma"/>
          <w:color w:val="1D1B11" w:themeColor="background2" w:themeShade="1A"/>
          <w:sz w:val="18"/>
          <w:szCs w:val="18"/>
        </w:rPr>
      </w:pPr>
      <w:r w:rsidRPr="0473F288">
        <w:rPr>
          <w:rStyle w:val="normaltextrun"/>
          <w:rFonts w:ascii="Tahoma" w:hAnsi="Tahoma" w:cs="Tahoma"/>
          <w:color w:val="1D1B11" w:themeColor="background2" w:themeShade="1A"/>
        </w:rPr>
        <w:t>Kommunen vil lese klagen og se på saken din på nytt. Kommunen kan endre vedtaket. Hvis kommunen mener at vedtaket ikke skal endres, vil kommunen sende klagen til statsforvalteren. Statsforvalteren vil da vurdere saken din og behandle klagen. </w:t>
      </w:r>
      <w:r w:rsidRPr="0473F288">
        <w:rPr>
          <w:rStyle w:val="eop"/>
          <w:rFonts w:ascii="Tahoma" w:hAnsi="Tahoma" w:cs="Tahoma"/>
          <w:color w:val="1D1B11" w:themeColor="background2" w:themeShade="1A"/>
        </w:rPr>
        <w:t> </w:t>
      </w:r>
    </w:p>
    <w:p w14:paraId="1025F36D" w14:textId="77777777" w:rsidR="00887814" w:rsidRPr="00C555B3" w:rsidRDefault="00887814" w:rsidP="00887814">
      <w:pPr>
        <w:pStyle w:val="paragraph"/>
        <w:spacing w:before="0" w:beforeAutospacing="0" w:after="0" w:afterAutospacing="0"/>
        <w:textAlignment w:val="baseline"/>
        <w:rPr>
          <w:rFonts w:ascii="Tahoma" w:hAnsi="Tahoma" w:cs="Tahoma"/>
          <w:color w:val="1D1B11" w:themeColor="background2" w:themeShade="1A"/>
          <w:sz w:val="18"/>
          <w:szCs w:val="18"/>
        </w:rPr>
      </w:pPr>
      <w:r w:rsidRPr="00C555B3">
        <w:rPr>
          <w:rStyle w:val="eop"/>
          <w:rFonts w:ascii="Tahoma" w:hAnsi="Tahoma" w:cs="Tahoma"/>
          <w:color w:val="1D1B11" w:themeColor="background2" w:themeShade="1A"/>
        </w:rPr>
        <w:t> </w:t>
      </w:r>
    </w:p>
    <w:p w14:paraId="1AF848A8" w14:textId="77777777" w:rsidR="00887814" w:rsidRPr="00C555B3" w:rsidRDefault="00887814" w:rsidP="00887814">
      <w:pPr>
        <w:pStyle w:val="paragraph"/>
        <w:spacing w:before="0" w:beforeAutospacing="0" w:after="0" w:afterAutospacing="0"/>
        <w:textAlignment w:val="baseline"/>
        <w:rPr>
          <w:rStyle w:val="eop"/>
          <w:rFonts w:ascii="Tahoma" w:hAnsi="Tahoma" w:cs="Tahoma"/>
          <w:color w:val="1D1B11" w:themeColor="background2" w:themeShade="1A"/>
        </w:rPr>
      </w:pPr>
      <w:r w:rsidRPr="0473F288">
        <w:rPr>
          <w:rStyle w:val="normaltextrun"/>
          <w:rFonts w:ascii="Tahoma" w:hAnsi="Tahoma" w:cs="Tahoma"/>
          <w:color w:val="1D1B11" w:themeColor="background2" w:themeShade="1A"/>
        </w:rPr>
        <w:t>Kommunen har plikt til å gi deg veiledning om</w:t>
      </w:r>
      <w:r>
        <w:rPr>
          <w:rStyle w:val="normaltextrun"/>
          <w:rFonts w:ascii="Tahoma" w:hAnsi="Tahoma" w:cs="Tahoma"/>
          <w:color w:val="1D1B11" w:themeColor="background2" w:themeShade="1A"/>
        </w:rPr>
        <w:t xml:space="preserve"> regelverket og</w:t>
      </w:r>
      <w:r w:rsidRPr="0473F288">
        <w:rPr>
          <w:rStyle w:val="normaltextrun"/>
          <w:rFonts w:ascii="Tahoma" w:hAnsi="Tahoma" w:cs="Tahoma"/>
          <w:color w:val="1D1B11" w:themeColor="background2" w:themeShade="1A"/>
        </w:rPr>
        <w:t xml:space="preserve"> hvordan du skal klage dersom du trenger det, se forvaltningsloven § 11. Som hovedregel har du rett til å se dokumentene i saken din</w:t>
      </w:r>
      <w:r>
        <w:rPr>
          <w:rStyle w:val="normaltextrun"/>
          <w:rFonts w:ascii="Tahoma" w:hAnsi="Tahoma" w:cs="Tahoma"/>
          <w:color w:val="1D1B11" w:themeColor="background2" w:themeShade="1A"/>
        </w:rPr>
        <w:t>, jf. forvaltningsloven § 18</w:t>
      </w:r>
      <w:r w:rsidRPr="0473F288">
        <w:rPr>
          <w:rStyle w:val="normaltextrun"/>
          <w:rFonts w:ascii="Tahoma" w:hAnsi="Tahoma" w:cs="Tahoma"/>
          <w:color w:val="1D1B11" w:themeColor="background2" w:themeShade="1A"/>
        </w:rPr>
        <w:t xml:space="preserve">. Du </w:t>
      </w:r>
      <w:r>
        <w:rPr>
          <w:rStyle w:val="normaltextrun"/>
          <w:rFonts w:ascii="Tahoma" w:hAnsi="Tahoma" w:cs="Tahoma"/>
          <w:color w:val="1D1B11" w:themeColor="background2" w:themeShade="1A"/>
        </w:rPr>
        <w:t xml:space="preserve">må ta kontakt med </w:t>
      </w:r>
      <w:r w:rsidRPr="0473F288">
        <w:rPr>
          <w:rStyle w:val="normaltextrun"/>
          <w:rFonts w:ascii="Tahoma" w:hAnsi="Tahoma" w:cs="Tahoma"/>
          <w:color w:val="1D1B11" w:themeColor="background2" w:themeShade="1A"/>
        </w:rPr>
        <w:t>kommunen dersom du ønsker å se dokumentene i saken din.  </w:t>
      </w:r>
      <w:r w:rsidRPr="0473F288">
        <w:rPr>
          <w:rStyle w:val="eop"/>
          <w:rFonts w:ascii="Tahoma" w:hAnsi="Tahoma" w:cs="Tahoma"/>
          <w:color w:val="1D1B11" w:themeColor="background2" w:themeShade="1A"/>
        </w:rPr>
        <w:t> </w:t>
      </w:r>
    </w:p>
    <w:p w14:paraId="42082761" w14:textId="77777777" w:rsidR="00887814" w:rsidRPr="00C555B3" w:rsidRDefault="00887814" w:rsidP="00887814">
      <w:pPr>
        <w:pStyle w:val="paragraph"/>
        <w:spacing w:before="0" w:beforeAutospacing="0" w:after="0" w:afterAutospacing="0"/>
        <w:textAlignment w:val="baseline"/>
        <w:rPr>
          <w:rStyle w:val="eop"/>
          <w:rFonts w:ascii="Tahoma" w:hAnsi="Tahoma" w:cs="Tahoma"/>
          <w:color w:val="1D1B11" w:themeColor="background2" w:themeShade="1A"/>
        </w:rPr>
      </w:pPr>
    </w:p>
    <w:p w14:paraId="4DDB7F9E" w14:textId="77777777" w:rsidR="00887814" w:rsidRPr="00C555B3" w:rsidRDefault="00887814" w:rsidP="00887814">
      <w:pPr>
        <w:pStyle w:val="paragraph"/>
        <w:spacing w:before="0" w:beforeAutospacing="0" w:after="0" w:afterAutospacing="0"/>
        <w:textAlignment w:val="baseline"/>
        <w:rPr>
          <w:rStyle w:val="eop"/>
          <w:rFonts w:ascii="Tahoma" w:hAnsi="Tahoma" w:cs="Tahoma"/>
        </w:rPr>
      </w:pPr>
      <w:r w:rsidRPr="0473F288">
        <w:rPr>
          <w:rStyle w:val="normaltextrun"/>
          <w:rFonts w:ascii="Tahoma" w:hAnsi="Tahoma" w:cs="Tahoma"/>
        </w:rPr>
        <w:t>Du kan også</w:t>
      </w:r>
      <w:r>
        <w:rPr>
          <w:rStyle w:val="normaltextrun"/>
          <w:rFonts w:ascii="Tahoma" w:hAnsi="Tahoma" w:cs="Tahoma"/>
        </w:rPr>
        <w:t xml:space="preserve"> be om </w:t>
      </w:r>
      <w:r w:rsidRPr="0473F288">
        <w:rPr>
          <w:rStyle w:val="normaltextrun"/>
          <w:rFonts w:ascii="Tahoma" w:hAnsi="Tahoma" w:cs="Tahoma"/>
        </w:rPr>
        <w:t>at vedtaket ikke blir satt i verk før klagefristen er ute eller klagen er avgjort, se forvaltningsloven § 42. </w:t>
      </w:r>
      <w:r w:rsidRPr="0473F288">
        <w:rPr>
          <w:rStyle w:val="eop"/>
          <w:rFonts w:ascii="Tahoma" w:hAnsi="Tahoma" w:cs="Tahoma"/>
        </w:rPr>
        <w:t> </w:t>
      </w:r>
    </w:p>
    <w:p w14:paraId="78BB9FE5" w14:textId="77777777" w:rsidR="00887814" w:rsidRPr="00C555B3" w:rsidRDefault="00887814" w:rsidP="00887814">
      <w:pPr>
        <w:overflowPunct w:val="0"/>
        <w:autoSpaceDE w:val="0"/>
        <w:autoSpaceDN w:val="0"/>
        <w:adjustRightInd w:val="0"/>
        <w:textAlignment w:val="baseline"/>
        <w:rPr>
          <w:rFonts w:ascii="Tahoma" w:eastAsia="Times New Roman" w:hAnsi="Tahoma" w:cs="Tahoma"/>
          <w:sz w:val="24"/>
          <w:szCs w:val="24"/>
          <w:lang w:eastAsia="nb-NO"/>
        </w:rPr>
      </w:pPr>
    </w:p>
    <w:tbl>
      <w:tblPr>
        <w:tblStyle w:val="Tabellrutenett1"/>
        <w:tblW w:w="9578" w:type="dxa"/>
        <w:tblLook w:val="04A0" w:firstRow="1" w:lastRow="0" w:firstColumn="1" w:lastColumn="0" w:noHBand="0" w:noVBand="1"/>
      </w:tblPr>
      <w:tblGrid>
        <w:gridCol w:w="4789"/>
        <w:gridCol w:w="4789"/>
      </w:tblGrid>
      <w:tr w:rsidR="00887814" w:rsidRPr="00C555B3" w14:paraId="3E74BCBA" w14:textId="77777777" w:rsidTr="009178D2">
        <w:trPr>
          <w:trHeight w:val="300"/>
        </w:trPr>
        <w:tc>
          <w:tcPr>
            <w:tcW w:w="4789" w:type="dxa"/>
            <w:tcBorders>
              <w:top w:val="nil"/>
              <w:left w:val="nil"/>
              <w:bottom w:val="nil"/>
              <w:right w:val="nil"/>
            </w:tcBorders>
          </w:tcPr>
          <w:p w14:paraId="50F209AE" w14:textId="77777777" w:rsidR="00887814" w:rsidRPr="00C555B3" w:rsidRDefault="00887814" w:rsidP="009178D2">
            <w:pPr>
              <w:overflowPunct w:val="0"/>
              <w:autoSpaceDE w:val="0"/>
              <w:autoSpaceDN w:val="0"/>
              <w:adjustRightInd w:val="0"/>
              <w:textAlignment w:val="baseline"/>
              <w:rPr>
                <w:rFonts w:ascii="Tahoma" w:eastAsia="Times New Roman" w:hAnsi="Tahoma" w:cs="Tahoma"/>
                <w:sz w:val="24"/>
                <w:szCs w:val="24"/>
                <w:lang w:eastAsia="nb-NO"/>
              </w:rPr>
            </w:pPr>
            <w:r w:rsidRPr="00C555B3">
              <w:rPr>
                <w:rFonts w:ascii="Tahoma" w:eastAsia="Times New Roman" w:hAnsi="Tahoma" w:cs="Tahoma"/>
                <w:sz w:val="24"/>
                <w:szCs w:val="24"/>
                <w:lang w:eastAsia="nb-NO"/>
              </w:rPr>
              <w:t>Vennlig hilsen</w:t>
            </w:r>
          </w:p>
          <w:p w14:paraId="706A2ADB" w14:textId="77777777" w:rsidR="00887814" w:rsidRPr="00C555B3" w:rsidRDefault="00887814" w:rsidP="009178D2">
            <w:pPr>
              <w:overflowPunct w:val="0"/>
              <w:autoSpaceDE w:val="0"/>
              <w:autoSpaceDN w:val="0"/>
              <w:adjustRightInd w:val="0"/>
              <w:spacing w:before="240"/>
              <w:textAlignment w:val="baseline"/>
              <w:rPr>
                <w:rFonts w:ascii="Tahoma" w:eastAsia="Times New Roman" w:hAnsi="Tahoma" w:cs="Tahoma"/>
                <w:sz w:val="24"/>
                <w:szCs w:val="24"/>
                <w:lang w:eastAsia="nb-NO"/>
              </w:rPr>
            </w:pPr>
          </w:p>
        </w:tc>
        <w:tc>
          <w:tcPr>
            <w:tcW w:w="4789" w:type="dxa"/>
            <w:tcBorders>
              <w:top w:val="nil"/>
              <w:left w:val="nil"/>
              <w:bottom w:val="nil"/>
              <w:right w:val="nil"/>
            </w:tcBorders>
          </w:tcPr>
          <w:p w14:paraId="33FAFAD0" w14:textId="77777777" w:rsidR="00887814" w:rsidRPr="00C555B3" w:rsidRDefault="00887814" w:rsidP="009178D2">
            <w:pPr>
              <w:overflowPunct w:val="0"/>
              <w:autoSpaceDE w:val="0"/>
              <w:autoSpaceDN w:val="0"/>
              <w:adjustRightInd w:val="0"/>
              <w:textAlignment w:val="baseline"/>
              <w:rPr>
                <w:rFonts w:ascii="Tahoma" w:eastAsia="Times New Roman" w:hAnsi="Tahoma" w:cs="Tahoma"/>
                <w:sz w:val="24"/>
                <w:szCs w:val="24"/>
                <w:lang w:eastAsia="nb-NO"/>
              </w:rPr>
            </w:pPr>
          </w:p>
        </w:tc>
      </w:tr>
      <w:tr w:rsidR="00887814" w:rsidRPr="00C555B3" w14:paraId="5E84042B" w14:textId="77777777" w:rsidTr="009178D2">
        <w:trPr>
          <w:trHeight w:val="300"/>
        </w:trPr>
        <w:tc>
          <w:tcPr>
            <w:tcW w:w="4789" w:type="dxa"/>
            <w:tcBorders>
              <w:top w:val="nil"/>
              <w:left w:val="nil"/>
              <w:bottom w:val="nil"/>
              <w:right w:val="nil"/>
            </w:tcBorders>
          </w:tcPr>
          <w:p w14:paraId="1F790A22" w14:textId="77777777" w:rsidR="00887814" w:rsidRPr="00B0388D" w:rsidRDefault="00887814"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&lt;leders navn&gt;</w:t>
            </w:r>
          </w:p>
          <w:p w14:paraId="018676AC" w14:textId="77777777" w:rsidR="00887814" w:rsidRPr="00C555B3" w:rsidRDefault="00887814"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&lt;leders tittel&gt;</w:t>
            </w:r>
          </w:p>
        </w:tc>
        <w:tc>
          <w:tcPr>
            <w:tcW w:w="4789" w:type="dxa"/>
            <w:tcBorders>
              <w:top w:val="nil"/>
              <w:left w:val="nil"/>
              <w:bottom w:val="nil"/>
              <w:right w:val="nil"/>
            </w:tcBorders>
          </w:tcPr>
          <w:p w14:paraId="1E83606E" w14:textId="77777777" w:rsidR="00887814" w:rsidRPr="00B0388D" w:rsidRDefault="00887814" w:rsidP="009178D2">
            <w:pPr>
              <w:overflowPunct w:val="0"/>
              <w:autoSpaceDE w:val="0"/>
              <w:autoSpaceDN w:val="0"/>
              <w:adjustRightInd w:val="0"/>
              <w:textAlignment w:val="baseline"/>
              <w:rPr>
                <w:rFonts w:ascii="Tahoma" w:eastAsia="Times New Roman" w:hAnsi="Tahoma" w:cs="Tahoma"/>
                <w:color w:val="FF0000"/>
                <w:sz w:val="24"/>
                <w:szCs w:val="24"/>
                <w:lang w:eastAsia="nb-NO"/>
              </w:rPr>
            </w:pPr>
            <w:r w:rsidRPr="00B0388D">
              <w:rPr>
                <w:rFonts w:ascii="Tahoma" w:eastAsia="Times New Roman" w:hAnsi="Tahoma" w:cs="Tahoma"/>
                <w:color w:val="FF0000"/>
                <w:sz w:val="24"/>
                <w:szCs w:val="24"/>
                <w:lang w:eastAsia="nb-NO"/>
              </w:rPr>
              <w:t>&lt;saksbehandlers navn&gt;</w:t>
            </w:r>
          </w:p>
          <w:p w14:paraId="31171B6D" w14:textId="77777777" w:rsidR="00887814" w:rsidRPr="00C555B3" w:rsidRDefault="00887814" w:rsidP="009178D2">
            <w:pPr>
              <w:overflowPunct w:val="0"/>
              <w:autoSpaceDE w:val="0"/>
              <w:autoSpaceDN w:val="0"/>
              <w:adjustRightInd w:val="0"/>
              <w:textAlignment w:val="baseline"/>
              <w:rPr>
                <w:rFonts w:ascii="Tahoma" w:eastAsia="Times New Roman" w:hAnsi="Tahoma" w:cs="Tahoma"/>
                <w:sz w:val="24"/>
                <w:szCs w:val="24"/>
                <w:lang w:eastAsia="nb-NO"/>
              </w:rPr>
            </w:pPr>
            <w:r w:rsidRPr="00B0388D">
              <w:rPr>
                <w:rFonts w:ascii="Tahoma" w:eastAsia="Times New Roman" w:hAnsi="Tahoma" w:cs="Tahoma"/>
                <w:color w:val="FF0000"/>
                <w:sz w:val="24"/>
                <w:szCs w:val="24"/>
                <w:lang w:eastAsia="nb-NO"/>
              </w:rPr>
              <w:t>&lt;saksbehandlers tittel&gt;</w:t>
            </w:r>
          </w:p>
        </w:tc>
      </w:tr>
    </w:tbl>
    <w:p w14:paraId="0440C68C" w14:textId="77777777" w:rsidR="00887814" w:rsidRPr="00D31119" w:rsidRDefault="00887814" w:rsidP="0056595C">
      <w:pPr>
        <w:overflowPunct w:val="0"/>
        <w:autoSpaceDE w:val="0"/>
        <w:autoSpaceDN w:val="0"/>
        <w:adjustRightInd w:val="0"/>
        <w:textAlignment w:val="baseline"/>
        <w:rPr>
          <w:rFonts w:ascii="Tahoma" w:eastAsia="Times New Roman" w:hAnsi="Tahoma" w:cs="Tahoma"/>
          <w:sz w:val="24"/>
          <w:szCs w:val="20"/>
          <w:lang w:eastAsia="nb-NO"/>
        </w:rPr>
      </w:pPr>
    </w:p>
    <w:p w14:paraId="68CB7B21" w14:textId="613F96D9" w:rsidR="00157E1D" w:rsidRPr="00D31119" w:rsidRDefault="00157E1D" w:rsidP="0056595C">
      <w:pPr>
        <w:overflowPunct w:val="0"/>
        <w:autoSpaceDE w:val="0"/>
        <w:autoSpaceDN w:val="0"/>
        <w:adjustRightInd w:val="0"/>
        <w:textAlignment w:val="baseline"/>
        <w:rPr>
          <w:rFonts w:ascii="Tahoma" w:eastAsia="Times New Roman" w:hAnsi="Tahoma" w:cs="Tahoma"/>
          <w:sz w:val="24"/>
          <w:szCs w:val="20"/>
          <w:lang w:eastAsia="nb-NO"/>
        </w:rPr>
      </w:pPr>
    </w:p>
    <w:sectPr w:rsidR="00157E1D" w:rsidRPr="00D31119">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93D5" w14:textId="77777777" w:rsidR="004C5D40" w:rsidRDefault="004C5D40">
      <w:r>
        <w:separator/>
      </w:r>
    </w:p>
  </w:endnote>
  <w:endnote w:type="continuationSeparator" w:id="0">
    <w:p w14:paraId="6BA0AA71" w14:textId="77777777" w:rsidR="004C5D40" w:rsidRDefault="004C5D40">
      <w:r>
        <w:continuationSeparator/>
      </w:r>
    </w:p>
  </w:endnote>
  <w:endnote w:type="continuationNotice" w:id="1">
    <w:p w14:paraId="5920D2EA" w14:textId="77777777" w:rsidR="004C5D40" w:rsidRDefault="004C5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007468"/>
      <w:docPartObj>
        <w:docPartGallery w:val="Page Numbers (Bottom of Page)"/>
        <w:docPartUnique/>
      </w:docPartObj>
    </w:sdtPr>
    <w:sdtEndPr/>
    <w:sdtContent>
      <w:p w14:paraId="5FA4934F" w14:textId="6481A916" w:rsidR="0098310B" w:rsidRDefault="0098310B">
        <w:pPr>
          <w:pStyle w:val="Bunntekst"/>
          <w:jc w:val="right"/>
        </w:pPr>
        <w:r>
          <w:fldChar w:fldCharType="begin"/>
        </w:r>
        <w:r>
          <w:instrText>PAGE   \* MERGEFORMAT</w:instrText>
        </w:r>
        <w:r>
          <w:fldChar w:fldCharType="separate"/>
        </w:r>
        <w:r>
          <w:t>2</w:t>
        </w:r>
        <w:r>
          <w:fldChar w:fldCharType="end"/>
        </w:r>
      </w:p>
    </w:sdtContent>
  </w:sdt>
  <w:p w14:paraId="739CE9E7" w14:textId="77777777" w:rsidR="00485B73" w:rsidRDefault="00485B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5F53" w14:textId="5284465E" w:rsidR="0098310B" w:rsidRDefault="0098310B">
    <w:pPr>
      <w:pStyle w:val="Bunntekst"/>
      <w:jc w:val="right"/>
    </w:pPr>
    <w:r>
      <w:fldChar w:fldCharType="begin"/>
    </w:r>
    <w:r>
      <w:instrText>PAGE   \* MERGEFORMAT</w:instrText>
    </w:r>
    <w:r>
      <w:fldChar w:fldCharType="separate"/>
    </w:r>
    <w:r>
      <w:t>2</w:t>
    </w:r>
    <w:r>
      <w:fldChar w:fldCharType="end"/>
    </w:r>
  </w:p>
  <w:p w14:paraId="2AC750F2" w14:textId="436B56A9" w:rsidR="00485B73" w:rsidRDefault="00485B73" w:rsidP="0098310B">
    <w:pPr>
      <w:pStyle w:val="Bunntekst"/>
      <w:tabs>
        <w:tab w:val="left" w:pos="1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A01E" w14:textId="77777777" w:rsidR="004C5D40" w:rsidRDefault="004C5D40">
      <w:r>
        <w:separator/>
      </w:r>
    </w:p>
  </w:footnote>
  <w:footnote w:type="continuationSeparator" w:id="0">
    <w:p w14:paraId="13A44733" w14:textId="77777777" w:rsidR="004C5D40" w:rsidRDefault="004C5D40">
      <w:r>
        <w:continuationSeparator/>
      </w:r>
    </w:p>
  </w:footnote>
  <w:footnote w:type="continuationNotice" w:id="1">
    <w:p w14:paraId="23F8EE43" w14:textId="77777777" w:rsidR="004C5D40" w:rsidRDefault="004C5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83E3" w14:textId="77777777" w:rsidR="00485B73" w:rsidRDefault="00485B73">
    <w:pPr>
      <w:pStyle w:val="Topptekst"/>
    </w:pPr>
  </w:p>
  <w:p w14:paraId="132180C5" w14:textId="77777777" w:rsidR="00485B73" w:rsidRDefault="00485B7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485B73" w14:paraId="23A43053" w14:textId="77777777">
      <w:tc>
        <w:tcPr>
          <w:tcW w:w="8008" w:type="dxa"/>
        </w:tcPr>
        <w:p w14:paraId="7EB1348B" w14:textId="77777777" w:rsidR="00485B73" w:rsidRDefault="00485B73">
          <w:pPr>
            <w:pStyle w:val="Topptekst"/>
            <w:jc w:val="right"/>
          </w:pPr>
        </w:p>
        <w:p w14:paraId="6F39BFAA" w14:textId="77777777" w:rsidR="00485B73" w:rsidRDefault="00485B73">
          <w:pPr>
            <w:pStyle w:val="Topptekst"/>
            <w:jc w:val="right"/>
          </w:pPr>
        </w:p>
      </w:tc>
      <w:tc>
        <w:tcPr>
          <w:tcW w:w="1556" w:type="dxa"/>
        </w:tcPr>
        <w:p w14:paraId="157AD0AD" w14:textId="77777777" w:rsidR="00485B73" w:rsidRDefault="00485B73">
          <w:pPr>
            <w:pStyle w:val="Topptekst"/>
          </w:pPr>
        </w:p>
      </w:tc>
    </w:tr>
  </w:tbl>
  <w:p w14:paraId="6CDEB1D2" w14:textId="77777777" w:rsidR="00485B73" w:rsidRDefault="00485B7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29517706">
    <w:abstractNumId w:val="1"/>
  </w:num>
  <w:num w:numId="2" w16cid:durableId="11667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B4"/>
    <w:rsid w:val="00000C48"/>
    <w:rsid w:val="00015721"/>
    <w:rsid w:val="000277A6"/>
    <w:rsid w:val="00032218"/>
    <w:rsid w:val="000A04FE"/>
    <w:rsid w:val="000C4B7B"/>
    <w:rsid w:val="000D6B5C"/>
    <w:rsid w:val="000D6E88"/>
    <w:rsid w:val="000E3C92"/>
    <w:rsid w:val="000F6751"/>
    <w:rsid w:val="000F7AE0"/>
    <w:rsid w:val="000F7D06"/>
    <w:rsid w:val="00106A23"/>
    <w:rsid w:val="0010771A"/>
    <w:rsid w:val="00111C03"/>
    <w:rsid w:val="00121A18"/>
    <w:rsid w:val="00133D6A"/>
    <w:rsid w:val="0013773F"/>
    <w:rsid w:val="00157E1D"/>
    <w:rsid w:val="00172C27"/>
    <w:rsid w:val="001B2EF6"/>
    <w:rsid w:val="001B5045"/>
    <w:rsid w:val="001C3227"/>
    <w:rsid w:val="001D2F30"/>
    <w:rsid w:val="001D2F7E"/>
    <w:rsid w:val="001D5097"/>
    <w:rsid w:val="001D6735"/>
    <w:rsid w:val="001F3331"/>
    <w:rsid w:val="001F699B"/>
    <w:rsid w:val="00206124"/>
    <w:rsid w:val="002138BF"/>
    <w:rsid w:val="00253868"/>
    <w:rsid w:val="0026556D"/>
    <w:rsid w:val="00265F0E"/>
    <w:rsid w:val="00275041"/>
    <w:rsid w:val="002772BC"/>
    <w:rsid w:val="00283445"/>
    <w:rsid w:val="0028724C"/>
    <w:rsid w:val="0029129B"/>
    <w:rsid w:val="00293CE7"/>
    <w:rsid w:val="002A2473"/>
    <w:rsid w:val="002B5F55"/>
    <w:rsid w:val="002C40EE"/>
    <w:rsid w:val="002D2E6A"/>
    <w:rsid w:val="002D6AD8"/>
    <w:rsid w:val="002E23A7"/>
    <w:rsid w:val="00310BA5"/>
    <w:rsid w:val="00346836"/>
    <w:rsid w:val="0037024D"/>
    <w:rsid w:val="00385CB1"/>
    <w:rsid w:val="003C1EE6"/>
    <w:rsid w:val="003C4F0D"/>
    <w:rsid w:val="003C6A45"/>
    <w:rsid w:val="003D4959"/>
    <w:rsid w:val="0040464B"/>
    <w:rsid w:val="00410C15"/>
    <w:rsid w:val="00412DC1"/>
    <w:rsid w:val="0042352D"/>
    <w:rsid w:val="0044011E"/>
    <w:rsid w:val="00471FF9"/>
    <w:rsid w:val="00485B73"/>
    <w:rsid w:val="004B7DCC"/>
    <w:rsid w:val="004C5D40"/>
    <w:rsid w:val="004C6F78"/>
    <w:rsid w:val="004E1657"/>
    <w:rsid w:val="004E6111"/>
    <w:rsid w:val="00503FBF"/>
    <w:rsid w:val="0053122C"/>
    <w:rsid w:val="0056595C"/>
    <w:rsid w:val="00580A77"/>
    <w:rsid w:val="005A126E"/>
    <w:rsid w:val="005A695A"/>
    <w:rsid w:val="005D1F18"/>
    <w:rsid w:val="00602386"/>
    <w:rsid w:val="00626B89"/>
    <w:rsid w:val="006276D3"/>
    <w:rsid w:val="00634E2B"/>
    <w:rsid w:val="00635C70"/>
    <w:rsid w:val="0067496D"/>
    <w:rsid w:val="00697358"/>
    <w:rsid w:val="006B30DF"/>
    <w:rsid w:val="006D72D8"/>
    <w:rsid w:val="006F7BAE"/>
    <w:rsid w:val="007009DA"/>
    <w:rsid w:val="0071613E"/>
    <w:rsid w:val="0072638C"/>
    <w:rsid w:val="00740956"/>
    <w:rsid w:val="00742E06"/>
    <w:rsid w:val="00754A81"/>
    <w:rsid w:val="0076047D"/>
    <w:rsid w:val="00762965"/>
    <w:rsid w:val="00767249"/>
    <w:rsid w:val="00774330"/>
    <w:rsid w:val="007B7984"/>
    <w:rsid w:val="007C43F9"/>
    <w:rsid w:val="007E2963"/>
    <w:rsid w:val="00803169"/>
    <w:rsid w:val="00806F0C"/>
    <w:rsid w:val="008274A1"/>
    <w:rsid w:val="00831C59"/>
    <w:rsid w:val="00884C82"/>
    <w:rsid w:val="00887814"/>
    <w:rsid w:val="008F1443"/>
    <w:rsid w:val="00901141"/>
    <w:rsid w:val="009177DD"/>
    <w:rsid w:val="009265D1"/>
    <w:rsid w:val="00964075"/>
    <w:rsid w:val="00965626"/>
    <w:rsid w:val="009761EF"/>
    <w:rsid w:val="0098310B"/>
    <w:rsid w:val="009846AF"/>
    <w:rsid w:val="00990639"/>
    <w:rsid w:val="009C2850"/>
    <w:rsid w:val="009C57FC"/>
    <w:rsid w:val="009D0BCA"/>
    <w:rsid w:val="009E0E6B"/>
    <w:rsid w:val="009E301D"/>
    <w:rsid w:val="00A26724"/>
    <w:rsid w:val="00A44DD1"/>
    <w:rsid w:val="00A51D3D"/>
    <w:rsid w:val="00A83BDD"/>
    <w:rsid w:val="00AB1F52"/>
    <w:rsid w:val="00AC4DC5"/>
    <w:rsid w:val="00AD0E72"/>
    <w:rsid w:val="00AE0465"/>
    <w:rsid w:val="00B03100"/>
    <w:rsid w:val="00B075F2"/>
    <w:rsid w:val="00B1130C"/>
    <w:rsid w:val="00B24270"/>
    <w:rsid w:val="00B54A4B"/>
    <w:rsid w:val="00B65D85"/>
    <w:rsid w:val="00B755BC"/>
    <w:rsid w:val="00B86647"/>
    <w:rsid w:val="00B905E9"/>
    <w:rsid w:val="00B930F5"/>
    <w:rsid w:val="00BC6B6B"/>
    <w:rsid w:val="00C04B62"/>
    <w:rsid w:val="00C32BA5"/>
    <w:rsid w:val="00C6144D"/>
    <w:rsid w:val="00C63CF0"/>
    <w:rsid w:val="00C67CA6"/>
    <w:rsid w:val="00C71034"/>
    <w:rsid w:val="00C97F98"/>
    <w:rsid w:val="00CC3123"/>
    <w:rsid w:val="00CC41AD"/>
    <w:rsid w:val="00CE1B41"/>
    <w:rsid w:val="00CE4A2D"/>
    <w:rsid w:val="00CF3A19"/>
    <w:rsid w:val="00CF7D09"/>
    <w:rsid w:val="00D01BE7"/>
    <w:rsid w:val="00D31119"/>
    <w:rsid w:val="00D35FDC"/>
    <w:rsid w:val="00D41903"/>
    <w:rsid w:val="00D7766C"/>
    <w:rsid w:val="00D8727F"/>
    <w:rsid w:val="00DC766E"/>
    <w:rsid w:val="00DE7BEE"/>
    <w:rsid w:val="00DF65F4"/>
    <w:rsid w:val="00E2064E"/>
    <w:rsid w:val="00E24303"/>
    <w:rsid w:val="00E47A3F"/>
    <w:rsid w:val="00E73A7E"/>
    <w:rsid w:val="00EA14A6"/>
    <w:rsid w:val="00EC5BB4"/>
    <w:rsid w:val="00EC7C37"/>
    <w:rsid w:val="00EF70EE"/>
    <w:rsid w:val="00F10AD0"/>
    <w:rsid w:val="00F3316F"/>
    <w:rsid w:val="00F52617"/>
    <w:rsid w:val="00F558AA"/>
    <w:rsid w:val="00F67D7D"/>
    <w:rsid w:val="00F73B69"/>
    <w:rsid w:val="00F822EE"/>
    <w:rsid w:val="00FC280E"/>
    <w:rsid w:val="00FD4BD0"/>
    <w:rsid w:val="00FE2C18"/>
    <w:rsid w:val="00FE31FB"/>
    <w:rsid w:val="072823F8"/>
    <w:rsid w:val="2006D0CC"/>
    <w:rsid w:val="2F74E728"/>
    <w:rsid w:val="382FF401"/>
    <w:rsid w:val="58C283DA"/>
    <w:rsid w:val="6DFDED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2859"/>
  <w15:docId w15:val="{AE70669A-1956-4321-B01A-F5312A73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unhideWhenUsed/>
    <w:rsid w:val="0010771A"/>
    <w:rPr>
      <w:sz w:val="20"/>
      <w:szCs w:val="20"/>
    </w:rPr>
  </w:style>
  <w:style w:type="character" w:customStyle="1" w:styleId="MerknadstekstTegn">
    <w:name w:val="Merknadstekst Tegn"/>
    <w:basedOn w:val="Standardskriftforavsnitt"/>
    <w:link w:val="Merknadstekst"/>
    <w:uiPriority w:val="99"/>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 w:type="paragraph" w:customStyle="1" w:styleId="paragraph">
    <w:name w:val="paragraph"/>
    <w:basedOn w:val="Normal"/>
    <w:rsid w:val="00157E1D"/>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57E1D"/>
  </w:style>
  <w:style w:type="character" w:customStyle="1" w:styleId="eop">
    <w:name w:val="eop"/>
    <w:basedOn w:val="Standardskriftforavsnitt"/>
    <w:rsid w:val="00157E1D"/>
  </w:style>
  <w:style w:type="table" w:customStyle="1" w:styleId="Tabellrutenett1">
    <w:name w:val="Tabellrutenett1"/>
    <w:basedOn w:val="Vanligtabell"/>
    <w:next w:val="Tabellrutenett"/>
    <w:uiPriority w:val="59"/>
    <w:rsid w:val="00D31119"/>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84053">
      <w:bodyDiv w:val="1"/>
      <w:marLeft w:val="0"/>
      <w:marRight w:val="0"/>
      <w:marTop w:val="0"/>
      <w:marBottom w:val="0"/>
      <w:divBdr>
        <w:top w:val="none" w:sz="0" w:space="0" w:color="auto"/>
        <w:left w:val="none" w:sz="0" w:space="0" w:color="auto"/>
        <w:bottom w:val="none" w:sz="0" w:space="0" w:color="auto"/>
        <w:right w:val="none" w:sz="0" w:space="0" w:color="auto"/>
      </w:divBdr>
    </w:div>
    <w:div w:id="998384416">
      <w:bodyDiv w:val="1"/>
      <w:marLeft w:val="0"/>
      <w:marRight w:val="0"/>
      <w:marTop w:val="0"/>
      <w:marBottom w:val="0"/>
      <w:divBdr>
        <w:top w:val="none" w:sz="0" w:space="0" w:color="auto"/>
        <w:left w:val="none" w:sz="0" w:space="0" w:color="auto"/>
        <w:bottom w:val="none" w:sz="0" w:space="0" w:color="auto"/>
        <w:right w:val="none" w:sz="0" w:space="0" w:color="auto"/>
      </w:divBdr>
      <w:divsChild>
        <w:div w:id="1661737176">
          <w:marLeft w:val="0"/>
          <w:marRight w:val="0"/>
          <w:marTop w:val="0"/>
          <w:marBottom w:val="0"/>
          <w:divBdr>
            <w:top w:val="none" w:sz="0" w:space="0" w:color="auto"/>
            <w:left w:val="none" w:sz="0" w:space="0" w:color="auto"/>
            <w:bottom w:val="none" w:sz="0" w:space="0" w:color="auto"/>
            <w:right w:val="none" w:sz="0" w:space="0" w:color="auto"/>
          </w:divBdr>
        </w:div>
        <w:div w:id="735279243">
          <w:marLeft w:val="0"/>
          <w:marRight w:val="0"/>
          <w:marTop w:val="0"/>
          <w:marBottom w:val="0"/>
          <w:divBdr>
            <w:top w:val="none" w:sz="0" w:space="0" w:color="auto"/>
            <w:left w:val="none" w:sz="0" w:space="0" w:color="auto"/>
            <w:bottom w:val="none" w:sz="0" w:space="0" w:color="auto"/>
            <w:right w:val="none" w:sz="0" w:space="0" w:color="auto"/>
          </w:divBdr>
        </w:div>
        <w:div w:id="726034704">
          <w:marLeft w:val="0"/>
          <w:marRight w:val="0"/>
          <w:marTop w:val="0"/>
          <w:marBottom w:val="0"/>
          <w:divBdr>
            <w:top w:val="none" w:sz="0" w:space="0" w:color="auto"/>
            <w:left w:val="none" w:sz="0" w:space="0" w:color="auto"/>
            <w:bottom w:val="none" w:sz="0" w:space="0" w:color="auto"/>
            <w:right w:val="none" w:sz="0" w:space="0" w:color="auto"/>
          </w:divBdr>
        </w:div>
        <w:div w:id="911432600">
          <w:marLeft w:val="0"/>
          <w:marRight w:val="0"/>
          <w:marTop w:val="0"/>
          <w:marBottom w:val="0"/>
          <w:divBdr>
            <w:top w:val="none" w:sz="0" w:space="0" w:color="auto"/>
            <w:left w:val="none" w:sz="0" w:space="0" w:color="auto"/>
            <w:bottom w:val="none" w:sz="0" w:space="0" w:color="auto"/>
            <w:right w:val="none" w:sz="0" w:space="0" w:color="auto"/>
          </w:divBdr>
        </w:div>
        <w:div w:id="1981688323">
          <w:marLeft w:val="0"/>
          <w:marRight w:val="0"/>
          <w:marTop w:val="0"/>
          <w:marBottom w:val="0"/>
          <w:divBdr>
            <w:top w:val="none" w:sz="0" w:space="0" w:color="auto"/>
            <w:left w:val="none" w:sz="0" w:space="0" w:color="auto"/>
            <w:bottom w:val="none" w:sz="0" w:space="0" w:color="auto"/>
            <w:right w:val="none" w:sz="0" w:space="0" w:color="auto"/>
          </w:divBdr>
        </w:div>
        <w:div w:id="1521696276">
          <w:marLeft w:val="0"/>
          <w:marRight w:val="0"/>
          <w:marTop w:val="0"/>
          <w:marBottom w:val="0"/>
          <w:divBdr>
            <w:top w:val="none" w:sz="0" w:space="0" w:color="auto"/>
            <w:left w:val="none" w:sz="0" w:space="0" w:color="auto"/>
            <w:bottom w:val="none" w:sz="0" w:space="0" w:color="auto"/>
            <w:right w:val="none" w:sz="0" w:space="0" w:color="auto"/>
          </w:divBdr>
        </w:div>
        <w:div w:id="798180628">
          <w:marLeft w:val="0"/>
          <w:marRight w:val="0"/>
          <w:marTop w:val="0"/>
          <w:marBottom w:val="0"/>
          <w:divBdr>
            <w:top w:val="none" w:sz="0" w:space="0" w:color="auto"/>
            <w:left w:val="none" w:sz="0" w:space="0" w:color="auto"/>
            <w:bottom w:val="none" w:sz="0" w:space="0" w:color="auto"/>
            <w:right w:val="none" w:sz="0" w:space="0" w:color="auto"/>
          </w:divBdr>
        </w:div>
      </w:divsChild>
    </w:div>
    <w:div w:id="1333029314">
      <w:bodyDiv w:val="1"/>
      <w:marLeft w:val="0"/>
      <w:marRight w:val="0"/>
      <w:marTop w:val="0"/>
      <w:marBottom w:val="0"/>
      <w:divBdr>
        <w:top w:val="none" w:sz="0" w:space="0" w:color="auto"/>
        <w:left w:val="none" w:sz="0" w:space="0" w:color="auto"/>
        <w:bottom w:val="none" w:sz="0" w:space="0" w:color="auto"/>
        <w:right w:val="none" w:sz="0" w:space="0" w:color="auto"/>
      </w:divBdr>
      <w:divsChild>
        <w:div w:id="1280841228">
          <w:marLeft w:val="0"/>
          <w:marRight w:val="0"/>
          <w:marTop w:val="0"/>
          <w:marBottom w:val="0"/>
          <w:divBdr>
            <w:top w:val="none" w:sz="0" w:space="0" w:color="auto"/>
            <w:left w:val="none" w:sz="0" w:space="0" w:color="auto"/>
            <w:bottom w:val="none" w:sz="0" w:space="0" w:color="auto"/>
            <w:right w:val="none" w:sz="0" w:space="0" w:color="auto"/>
          </w:divBdr>
        </w:div>
        <w:div w:id="1467354986">
          <w:marLeft w:val="0"/>
          <w:marRight w:val="0"/>
          <w:marTop w:val="0"/>
          <w:marBottom w:val="0"/>
          <w:divBdr>
            <w:top w:val="none" w:sz="0" w:space="0" w:color="auto"/>
            <w:left w:val="none" w:sz="0" w:space="0" w:color="auto"/>
            <w:bottom w:val="none" w:sz="0" w:space="0" w:color="auto"/>
            <w:right w:val="none" w:sz="0" w:space="0" w:color="auto"/>
          </w:divBdr>
        </w:div>
        <w:div w:id="1553884575">
          <w:marLeft w:val="0"/>
          <w:marRight w:val="0"/>
          <w:marTop w:val="0"/>
          <w:marBottom w:val="0"/>
          <w:divBdr>
            <w:top w:val="none" w:sz="0" w:space="0" w:color="auto"/>
            <w:left w:val="none" w:sz="0" w:space="0" w:color="auto"/>
            <w:bottom w:val="none" w:sz="0" w:space="0" w:color="auto"/>
            <w:right w:val="none" w:sz="0" w:space="0" w:color="auto"/>
          </w:divBdr>
        </w:div>
        <w:div w:id="924076432">
          <w:marLeft w:val="0"/>
          <w:marRight w:val="0"/>
          <w:marTop w:val="0"/>
          <w:marBottom w:val="0"/>
          <w:divBdr>
            <w:top w:val="none" w:sz="0" w:space="0" w:color="auto"/>
            <w:left w:val="none" w:sz="0" w:space="0" w:color="auto"/>
            <w:bottom w:val="none" w:sz="0" w:space="0" w:color="auto"/>
            <w:right w:val="none" w:sz="0" w:space="0" w:color="auto"/>
          </w:divBdr>
        </w:div>
        <w:div w:id="86829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5a9c76-879e-4426-8386-05a338a67448">
      <UserInfo>
        <DisplayName>Bjørg Kari Paulsen</DisplayName>
        <AccountId>133</AccountId>
        <AccountType/>
      </UserInfo>
    </SharedWithUsers>
    <k5c859c16646455f964b4972598052bc xmlns="2e5a9c76-879e-4426-8386-05a338a67448">
      <Terms xmlns="http://schemas.microsoft.com/office/infopath/2007/PartnerControls">
        <TermInfo xmlns="http://schemas.microsoft.com/office/infopath/2007/PartnerControls">
          <TermName xmlns="http://schemas.microsoft.com/office/infopath/2007/PartnerControls">Regelverk</TermName>
          <TermId xmlns="http://schemas.microsoft.com/office/infopath/2007/PartnerControls">034024dd-85ed-45c0-bb23-0faf2f354b07</TermId>
        </TermInfo>
      </Terms>
    </k5c859c16646455f964b4972598052bc>
    <lcf76f155ced4ddcb4097134ff3c332f xmlns="cbdec82f-2321-4f65-a3af-1827f48c6089">
      <Terms xmlns="http://schemas.microsoft.com/office/infopath/2007/PartnerControls"/>
    </lcf76f155ced4ddcb4097134ff3c332f>
    <TaxCatchAll xmlns="2e5a9c76-879e-4426-8386-05a338a67448">
      <Value>4</Value>
      <Value>1</Value>
    </TaxCatchAll>
    <cfa1b03326bb4579bc4688365bca5b1a xmlns="2e5a9c76-879e-4426-8386-05a338a67448">
      <Terms xmlns="http://schemas.microsoft.com/office/infopath/2007/PartnerControls">
        <TermInfo xmlns="http://schemas.microsoft.com/office/infopath/2007/PartnerControls">
          <TermName xmlns="http://schemas.microsoft.com/office/infopath/2007/PartnerControls">Arbeidsdokument</TermName>
          <TermId xmlns="http://schemas.microsoft.com/office/infopath/2007/PartnerControls">38846126-65eb-438d-b14e-f0c08112fc9b</TermId>
        </TermInfo>
      </Terms>
    </cfa1b03326bb4579bc4688365bca5b1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40457BF52B857448CC8449079575BA6" ma:contentTypeVersion="17" ma:contentTypeDescription="Opprett et nytt dokument." ma:contentTypeScope="" ma:versionID="b63d0a8605164bfddcd9afae8d85950e">
  <xsd:schema xmlns:xsd="http://www.w3.org/2001/XMLSchema" xmlns:xs="http://www.w3.org/2001/XMLSchema" xmlns:p="http://schemas.microsoft.com/office/2006/metadata/properties" xmlns:ns2="2e5a9c76-879e-4426-8386-05a338a67448" xmlns:ns3="cbdec82f-2321-4f65-a3af-1827f48c6089" targetNamespace="http://schemas.microsoft.com/office/2006/metadata/properties" ma:root="true" ma:fieldsID="6855d1c3865b79e6d976d17a29a400ba" ns2:_="" ns3:_="">
    <xsd:import namespace="2e5a9c76-879e-4426-8386-05a338a67448"/>
    <xsd:import namespace="cbdec82f-2321-4f65-a3af-1827f48c6089"/>
    <xsd:element name="properties">
      <xsd:complexType>
        <xsd:sequence>
          <xsd:element name="documentManagement">
            <xsd:complexType>
              <xsd:all>
                <xsd:element ref="ns2:k5c859c16646455f964b4972598052bc" minOccurs="0"/>
                <xsd:element ref="ns2:TaxCatchAll" minOccurs="0"/>
                <xsd:element ref="ns2:cfa1b03326bb4579bc4688365bca5b1a"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c76-879e-4426-8386-05a338a67448" elementFormDefault="qualified">
    <xsd:import namespace="http://schemas.microsoft.com/office/2006/documentManagement/types"/>
    <xsd:import namespace="http://schemas.microsoft.com/office/infopath/2007/PartnerControls"/>
    <xsd:element name="k5c859c16646455f964b4972598052bc" ma:index="8" nillable="true" ma:taxonomy="true" ma:internalName="k5c859c16646455f964b4972598052bc" ma:taxonomyFieldName="Imdi_Hovedtema" ma:displayName="Hovedtema" ma:default="" ma:fieldId="{45c859c1-6646-455f-964b-4972598052bc}" ma:sspId="ecaa4f8c-f6fd-428c-ac8d-6534732d151d" ma:termSetId="c082be91-6f98-45f6-9e06-68a504b1841d"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f485990-9a05-4035-8c06-c1f03fcef868}" ma:internalName="TaxCatchAll" ma:showField="CatchAllData" ma:web="2e5a9c76-879e-4426-8386-05a338a67448">
      <xsd:complexType>
        <xsd:complexContent>
          <xsd:extension base="dms:MultiChoiceLookup">
            <xsd:sequence>
              <xsd:element name="Value" type="dms:Lookup" maxOccurs="unbounded" minOccurs="0" nillable="true"/>
            </xsd:sequence>
          </xsd:extension>
        </xsd:complexContent>
      </xsd:complexType>
    </xsd:element>
    <xsd:element name="cfa1b03326bb4579bc4688365bca5b1a" ma:index="11" ma:taxonomy="true" ma:internalName="cfa1b03326bb4579bc4688365bca5b1a" ma:taxonomyFieldName="Imdi_Dokumenttype" ma:displayName="Dokumenttype" ma:default="" ma:fieldId="{cfa1b033-26bb-4579-bc46-88365bca5b1a}" ma:sspId="ecaa4f8c-f6fd-428c-ac8d-6534732d151d" ma:termSetId="7c17226c-02ff-441e-b4ff-b9697f01242e" ma:anchorId="00000000-0000-0000-0000-000000000000" ma:open="false" ma:isKeyword="false">
      <xsd:complexType>
        <xsd:sequence>
          <xsd:element ref="pc:Terms" minOccurs="0" maxOccurs="1"/>
        </xsd:sequence>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dec82f-2321-4f65-a3af-1827f48c608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ecaa4f8c-f6fd-428c-ac8d-6534732d15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2D4A2-E975-46DB-85FF-785094E5B10E}">
  <ds:schemaRefs>
    <ds:schemaRef ds:uri="http://schemas.microsoft.com/sharepoint/v3/contenttype/forms"/>
  </ds:schemaRefs>
</ds:datastoreItem>
</file>

<file path=customXml/itemProps2.xml><?xml version="1.0" encoding="utf-8"?>
<ds:datastoreItem xmlns:ds="http://schemas.openxmlformats.org/officeDocument/2006/customXml" ds:itemID="{80B0CA6D-2A6C-4573-AA6E-4E359FDAD379}">
  <ds:schemaRefs>
    <ds:schemaRef ds:uri="http://schemas.microsoft.com/office/2006/metadata/properties"/>
    <ds:schemaRef ds:uri="http://schemas.microsoft.com/office/infopath/2007/PartnerControls"/>
    <ds:schemaRef ds:uri="2e5a9c76-879e-4426-8386-05a338a67448"/>
    <ds:schemaRef ds:uri="cbdec82f-2321-4f65-a3af-1827f48c6089"/>
  </ds:schemaRefs>
</ds:datastoreItem>
</file>

<file path=customXml/itemProps3.xml><?xml version="1.0" encoding="utf-8"?>
<ds:datastoreItem xmlns:ds="http://schemas.openxmlformats.org/officeDocument/2006/customXml" ds:itemID="{DAEF7D6B-B18B-4742-8F00-0CD60DAF5B29}">
  <ds:schemaRefs>
    <ds:schemaRef ds:uri="http://schemas.openxmlformats.org/officeDocument/2006/bibliography"/>
  </ds:schemaRefs>
</ds:datastoreItem>
</file>

<file path=customXml/itemProps4.xml><?xml version="1.0" encoding="utf-8"?>
<ds:datastoreItem xmlns:ds="http://schemas.openxmlformats.org/officeDocument/2006/customXml" ds:itemID="{4B80016D-B77E-4BDA-8A41-B268606B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9c76-879e-4426-8386-05a338a67448"/>
    <ds:schemaRef ds:uri="cbdec82f-2321-4f65-a3af-1827f48c6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544</Words>
  <Characters>2884</Characters>
  <Application>Microsoft Office Word</Application>
  <DocSecurity>0</DocSecurity>
  <Lines>24</Lines>
  <Paragraphs>6</Paragraphs>
  <ScaleCrop>false</ScaleCrop>
  <Company>IMDi</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Rakli</dc:creator>
  <cp:lastModifiedBy>Anna Beskow</cp:lastModifiedBy>
  <cp:revision>32</cp:revision>
  <dcterms:created xsi:type="dcterms:W3CDTF">2021-01-25T10:38:00Z</dcterms:created>
  <dcterms:modified xsi:type="dcterms:W3CDTF">2022-09-27T06:50:00Z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0x010100F40457BF52B857448CC8449079575BA6</vt:lpwstr>
  </property>
  <property fmtid="{D5CDD505-2E9C-101B-9397-08002B2CF9AE}" pid="3" name="Undertema">
    <vt:lpwstr/>
  </property>
  <property fmtid="{D5CDD505-2E9C-101B-9397-08002B2CF9AE}" pid="4" name="imdi_dokumenttyper">
    <vt:lpwstr>2;#Uspesifisert|c985f4d8-7280-4e08-bd1d-47a9ffbe0775</vt:lpwstr>
  </property>
  <property fmtid="{D5CDD505-2E9C-101B-9397-08002B2CF9AE}" pid="5" name="imdi_tema">
    <vt:lpwstr/>
  </property>
  <property fmtid="{D5CDD505-2E9C-101B-9397-08002B2CF9AE}" pid="6" name="imdi_tema_for_arbeidsrom">
    <vt:lpwstr/>
  </property>
  <property fmtid="{D5CDD505-2E9C-101B-9397-08002B2CF9AE}" pid="7" name="m19fa320532f4d59b0127ea4d0a1831d">
    <vt:lpwstr/>
  </property>
  <property fmtid="{D5CDD505-2E9C-101B-9397-08002B2CF9AE}" pid="8" name="ab919565992a41a88734296601f1f746">
    <vt:lpwstr/>
  </property>
  <property fmtid="{D5CDD505-2E9C-101B-9397-08002B2CF9AE}" pid="9" name="SharedWithUsers">
    <vt:lpwstr>133;#Bjørg Kari Paulsen</vt:lpwstr>
  </property>
  <property fmtid="{D5CDD505-2E9C-101B-9397-08002B2CF9AE}" pid="10" name="MediaServiceImageTags">
    <vt:lpwstr/>
  </property>
  <property fmtid="{D5CDD505-2E9C-101B-9397-08002B2CF9AE}" pid="11" name="Imdi_Dokumenttype">
    <vt:lpwstr>4;#Arbeidsdokument|38846126-65eb-438d-b14e-f0c08112fc9b</vt:lpwstr>
  </property>
  <property fmtid="{D5CDD505-2E9C-101B-9397-08002B2CF9AE}" pid="12" name="Imdi_Hovedtema">
    <vt:lpwstr>1;#Regelverk|034024dd-85ed-45c0-bb23-0faf2f354b07</vt:lpwstr>
  </property>
</Properties>
</file>